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333" w:rsidRDefault="008A7333" w:rsidP="008A7333">
      <w:pPr>
        <w:pStyle w:val="Kopfzeile"/>
        <w:rPr>
          <w:noProof/>
        </w:rPr>
      </w:pPr>
      <w:r>
        <w:rPr>
          <w:noProof/>
        </w:rPr>
        <w:drawing>
          <wp:anchor distT="0" distB="0" distL="114300" distR="114300" simplePos="0" relativeHeight="251658240" behindDoc="1" locked="0" layoutInCell="1" allowOverlap="1" wp14:anchorId="40948EFC" wp14:editId="1E3E27ED">
            <wp:simplePos x="0" y="0"/>
            <wp:positionH relativeFrom="column">
              <wp:posOffset>3620135</wp:posOffset>
            </wp:positionH>
            <wp:positionV relativeFrom="paragraph">
              <wp:posOffset>561975</wp:posOffset>
            </wp:positionV>
            <wp:extent cx="2339340" cy="297180"/>
            <wp:effectExtent l="0" t="0" r="3810" b="7620"/>
            <wp:wrapTight wrapText="bothSides">
              <wp:wrapPolygon edited="0">
                <wp:start x="0" y="0"/>
                <wp:lineTo x="0" y="20769"/>
                <wp:lineTo x="21459" y="20769"/>
                <wp:lineTo x="2145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8E626C" wp14:editId="5E62B355">
            <wp:extent cx="3413760" cy="8610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760" cy="861060"/>
                    </a:xfrm>
                    <a:prstGeom prst="rect">
                      <a:avLst/>
                    </a:prstGeom>
                    <a:noFill/>
                    <a:ln>
                      <a:noFill/>
                    </a:ln>
                  </pic:spPr>
                </pic:pic>
              </a:graphicData>
            </a:graphic>
          </wp:inline>
        </w:drawing>
      </w:r>
    </w:p>
    <w:p w:rsidR="00B023C8" w:rsidRPr="00B023C8" w:rsidRDefault="00B023C8" w:rsidP="00DA693B">
      <w:pPr>
        <w:jc w:val="center"/>
        <w:rPr>
          <w:rFonts w:ascii="Arial" w:hAnsi="Arial" w:cs="Arial"/>
          <w:noProof/>
          <w:sz w:val="8"/>
          <w:szCs w:val="8"/>
        </w:rPr>
      </w:pPr>
    </w:p>
    <w:p w:rsidR="00F973F7" w:rsidRDefault="006C537C" w:rsidP="00DA693B">
      <w:pPr>
        <w:jc w:val="center"/>
        <w:rPr>
          <w:rFonts w:ascii="Arial" w:hAnsi="Arial" w:cs="Arial"/>
          <w:noProof/>
          <w:sz w:val="20"/>
          <w:szCs w:val="20"/>
        </w:rPr>
      </w:pPr>
      <w:r>
        <w:rPr>
          <w:rFonts w:ascii="Arial" w:hAnsi="Arial" w:cs="Arial"/>
          <w:noProof/>
        </w:rPr>
        <w:drawing>
          <wp:anchor distT="0" distB="0" distL="114300" distR="114300" simplePos="0" relativeHeight="251655168" behindDoc="1" locked="0" layoutInCell="1" allowOverlap="1" wp14:anchorId="55DA3EF8" wp14:editId="30AEA548">
            <wp:simplePos x="0" y="0"/>
            <wp:positionH relativeFrom="column">
              <wp:posOffset>5380355</wp:posOffset>
            </wp:positionH>
            <wp:positionV relativeFrom="paragraph">
              <wp:posOffset>-388620</wp:posOffset>
            </wp:positionV>
            <wp:extent cx="638175" cy="615950"/>
            <wp:effectExtent l="0" t="0" r="9525" b="0"/>
            <wp:wrapNone/>
            <wp:docPr id="6" name="Grafik 6" descr="C:\Users\SEK-Intenet\AppData\Local\Microsoft\Windows\Temporary Internet Files\Content.Outlook\YCQHF9TG\140918_Olov_Guêtesiegel_Beruf_und_Studien_v1.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EK-Intenet\AppData\Local\Microsoft\Windows\Temporary Internet Files\Content.Outlook\YCQHF9TG\140918_Olov_Guêtesiegel_Beruf_und_Studien_v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3C8">
        <w:rPr>
          <w:rFonts w:ascii="Arial" w:hAnsi="Arial" w:cs="Arial"/>
          <w:noProof/>
          <w:sz w:val="20"/>
          <w:szCs w:val="20"/>
        </w:rPr>
        <w:t>Grund-, Haupt- und Realschule mit Förderstufe des Landkreises Marburg-Biedenkopf</w:t>
      </w:r>
    </w:p>
    <w:p w:rsidR="00B023C8" w:rsidRDefault="00B023C8" w:rsidP="00694E76">
      <w:pPr>
        <w:jc w:val="center"/>
        <w:rPr>
          <w:rFonts w:ascii="Arial" w:hAnsi="Arial" w:cs="Arial"/>
          <w:noProof/>
          <w:sz w:val="18"/>
          <w:szCs w:val="18"/>
        </w:rPr>
      </w:pPr>
      <w:r w:rsidRPr="00B023C8">
        <w:rPr>
          <w:rFonts w:ascii="Arial" w:hAnsi="Arial" w:cs="Arial"/>
          <w:noProof/>
          <w:sz w:val="18"/>
          <w:szCs w:val="18"/>
        </w:rPr>
        <w:sym w:font="Wingdings 2" w:char="F027"/>
      </w:r>
      <w:r w:rsidRPr="00B023C8">
        <w:rPr>
          <w:rFonts w:ascii="Arial" w:hAnsi="Arial" w:cs="Arial"/>
          <w:noProof/>
          <w:sz w:val="18"/>
          <w:szCs w:val="18"/>
        </w:rPr>
        <w:t xml:space="preserve"> 02776/204    </w:t>
      </w:r>
      <w:r w:rsidRPr="00B023C8">
        <w:rPr>
          <w:rFonts w:ascii="Arial" w:hAnsi="Arial" w:cs="Arial"/>
          <w:noProof/>
          <w:sz w:val="18"/>
          <w:szCs w:val="18"/>
        </w:rPr>
        <w:sym w:font="Wingdings 2" w:char="F036"/>
      </w:r>
      <w:r w:rsidRPr="00B023C8">
        <w:rPr>
          <w:rFonts w:ascii="Arial" w:hAnsi="Arial" w:cs="Arial"/>
          <w:noProof/>
          <w:sz w:val="18"/>
          <w:szCs w:val="18"/>
        </w:rPr>
        <w:t>02776/911310</w:t>
      </w:r>
    </w:p>
    <w:p w:rsidR="00706CB3" w:rsidRDefault="00706CB3">
      <w:r>
        <w:rPr>
          <w:rFonts w:ascii="Arial" w:hAnsi="Arial" w:cs="Arial"/>
          <w:b/>
          <w:noProof/>
          <w:sz w:val="8"/>
          <w:szCs w:val="8"/>
        </w:rPr>
        <w:t>___________________________________________________________________________________________________________________________________________________________</w:t>
      </w:r>
    </w:p>
    <w:p w:rsidR="00D73E93" w:rsidRDefault="00D73E93" w:rsidP="00706CB3">
      <w:pPr>
        <w:spacing w:line="480" w:lineRule="auto"/>
        <w:rPr>
          <w:rFonts w:ascii="Arial" w:hAnsi="Arial" w:cs="Arial"/>
          <w:b/>
          <w:noProof/>
          <w:sz w:val="8"/>
          <w:szCs w:val="8"/>
        </w:rPr>
      </w:pPr>
    </w:p>
    <w:p w:rsidR="00D73E93" w:rsidRDefault="00D73E93" w:rsidP="00706CB3">
      <w:pPr>
        <w:spacing w:line="480" w:lineRule="auto"/>
        <w:rPr>
          <w:rFonts w:ascii="Arial" w:hAnsi="Arial" w:cs="Arial"/>
          <w:b/>
          <w:noProof/>
          <w:sz w:val="8"/>
          <w:szCs w:val="8"/>
        </w:rPr>
      </w:pPr>
    </w:p>
    <w:p w:rsidR="00D73E93" w:rsidRDefault="00D73E93" w:rsidP="00706CB3">
      <w:pPr>
        <w:spacing w:line="480" w:lineRule="auto"/>
        <w:rPr>
          <w:rFonts w:ascii="Arial" w:hAnsi="Arial" w:cs="Arial"/>
          <w:b/>
          <w:noProof/>
          <w:sz w:val="8"/>
          <w:szCs w:val="8"/>
        </w:rPr>
      </w:pPr>
    </w:p>
    <w:p w:rsidR="00715D26" w:rsidRDefault="00715D26" w:rsidP="00715D26">
      <w:pPr>
        <w:pStyle w:val="EinfAbs"/>
        <w:tabs>
          <w:tab w:val="left" w:pos="1768"/>
        </w:tabs>
        <w:jc w:val="center"/>
        <w:rPr>
          <w:rFonts w:ascii="Century Gothic" w:eastAsiaTheme="minorHAnsi" w:hAnsi="Century Gothic" w:cstheme="minorBidi"/>
          <w:b/>
          <w:bCs/>
          <w:color w:val="auto"/>
          <w:sz w:val="36"/>
          <w:szCs w:val="36"/>
          <w:lang w:eastAsia="en-US"/>
        </w:rPr>
      </w:pPr>
      <w:r>
        <w:rPr>
          <w:rFonts w:ascii="Century Gothic" w:eastAsiaTheme="minorHAnsi" w:hAnsi="Century Gothic" w:cstheme="minorBidi"/>
          <w:b/>
          <w:bCs/>
          <w:color w:val="auto"/>
          <w:sz w:val="36"/>
          <w:szCs w:val="36"/>
          <w:lang w:eastAsia="en-US"/>
        </w:rPr>
        <w:t>Hygieneplan für Schülerinnen und Schüler,</w:t>
      </w:r>
    </w:p>
    <w:p w:rsidR="00715D26" w:rsidRDefault="00715D26" w:rsidP="00715D26">
      <w:pPr>
        <w:pStyle w:val="EinfAbs"/>
        <w:tabs>
          <w:tab w:val="left" w:pos="1768"/>
        </w:tabs>
        <w:jc w:val="center"/>
        <w:rPr>
          <w:rFonts w:ascii="Century Gothic" w:eastAsiaTheme="minorHAnsi" w:hAnsi="Century Gothic" w:cstheme="minorBidi"/>
          <w:b/>
          <w:bCs/>
          <w:color w:val="auto"/>
          <w:sz w:val="36"/>
          <w:szCs w:val="36"/>
          <w:lang w:eastAsia="en-US"/>
        </w:rPr>
      </w:pPr>
      <w:r>
        <w:rPr>
          <w:rFonts w:ascii="Century Gothic" w:eastAsiaTheme="minorHAnsi" w:hAnsi="Century Gothic" w:cstheme="minorBidi"/>
          <w:b/>
          <w:bCs/>
          <w:color w:val="auto"/>
          <w:sz w:val="36"/>
          <w:szCs w:val="36"/>
          <w:lang w:eastAsia="en-US"/>
        </w:rPr>
        <w:t xml:space="preserve"> Lehrkräfte und Fachpersonal</w:t>
      </w:r>
    </w:p>
    <w:p w:rsidR="00715D26" w:rsidRPr="00DF19B2" w:rsidRDefault="00715D26" w:rsidP="00715D26">
      <w:pPr>
        <w:pStyle w:val="EinfAbs"/>
        <w:tabs>
          <w:tab w:val="left" w:pos="1768"/>
        </w:tabs>
        <w:jc w:val="center"/>
        <w:rPr>
          <w:rFonts w:ascii="Century Gothic" w:eastAsiaTheme="minorHAnsi" w:hAnsi="Century Gothic" w:cstheme="minorBidi"/>
          <w:b/>
          <w:bCs/>
          <w:color w:val="auto"/>
          <w:sz w:val="36"/>
          <w:szCs w:val="36"/>
          <w:lang w:eastAsia="en-US"/>
        </w:rPr>
      </w:pPr>
    </w:p>
    <w:p w:rsidR="00715D26" w:rsidRDefault="00715D26" w:rsidP="00715D26">
      <w:pPr>
        <w:pStyle w:val="EinfAbs"/>
        <w:tabs>
          <w:tab w:val="left" w:pos="1768"/>
        </w:tabs>
        <w:rPr>
          <w:rFonts w:ascii="Century Gothic" w:eastAsiaTheme="minorHAnsi" w:hAnsi="Century Gothic" w:cstheme="minorBidi"/>
          <w:b/>
          <w:bCs/>
          <w:color w:val="auto"/>
          <w:sz w:val="28"/>
          <w:szCs w:val="28"/>
          <w:lang w:eastAsia="en-US"/>
        </w:rPr>
      </w:pPr>
      <w:r>
        <w:rPr>
          <w:rFonts w:ascii="Century Gothic" w:eastAsiaTheme="minorHAnsi" w:hAnsi="Century Gothic" w:cstheme="minorBidi"/>
          <w:b/>
          <w:bCs/>
          <w:color w:val="auto"/>
          <w:sz w:val="28"/>
          <w:szCs w:val="28"/>
          <w:lang w:eastAsia="en-US"/>
        </w:rPr>
        <w:t xml:space="preserve">Persönliche </w:t>
      </w:r>
      <w:r w:rsidRPr="00AE5948">
        <w:rPr>
          <w:rFonts w:ascii="Century Gothic" w:eastAsiaTheme="minorHAnsi" w:hAnsi="Century Gothic" w:cstheme="minorBidi"/>
          <w:b/>
          <w:bCs/>
          <w:color w:val="auto"/>
          <w:sz w:val="28"/>
          <w:szCs w:val="28"/>
          <w:lang w:eastAsia="en-US"/>
        </w:rPr>
        <w:t>Hygienemaßnahmen vor dem täglichen Schulbesuch</w:t>
      </w:r>
    </w:p>
    <w:p w:rsidR="00715D26" w:rsidRPr="00AE5948" w:rsidRDefault="00715D26" w:rsidP="00715D26">
      <w:pPr>
        <w:pStyle w:val="EinfAbs"/>
        <w:tabs>
          <w:tab w:val="left" w:pos="1768"/>
        </w:tabs>
        <w:rPr>
          <w:rFonts w:ascii="Century Gothic" w:eastAsiaTheme="minorHAnsi" w:hAnsi="Century Gothic" w:cstheme="minorBidi"/>
          <w:b/>
          <w:bCs/>
          <w:color w:val="auto"/>
          <w:sz w:val="28"/>
          <w:szCs w:val="28"/>
          <w:lang w:eastAsia="en-US"/>
        </w:rPr>
      </w:pPr>
    </w:p>
    <w:p w:rsidR="00715D26" w:rsidRPr="00DF19B2" w:rsidRDefault="00715D26" w:rsidP="00715D26">
      <w:pPr>
        <w:pStyle w:val="EinfAbs"/>
        <w:numPr>
          <w:ilvl w:val="0"/>
          <w:numId w:val="5"/>
        </w:numPr>
        <w:tabs>
          <w:tab w:val="left" w:pos="1768"/>
        </w:tabs>
        <w:spacing w:line="240" w:lineRule="auto"/>
        <w:ind w:left="426" w:hanging="426"/>
        <w:rPr>
          <w:rFonts w:ascii="Century Gothic" w:eastAsiaTheme="minorHAnsi" w:hAnsi="Century Gothic" w:cstheme="minorBidi"/>
          <w:bCs/>
          <w:color w:val="auto"/>
          <w:lang w:eastAsia="en-US"/>
        </w:rPr>
      </w:pPr>
      <w:r w:rsidRPr="00DF19B2">
        <w:rPr>
          <w:rFonts w:ascii="Century Gothic" w:hAnsi="Century Gothic" w:cs="Arial"/>
          <w:lang w:eastAsia="ar-SA"/>
        </w:rPr>
        <w:t>Sobald Kr</w:t>
      </w:r>
      <w:r w:rsidR="00011213">
        <w:rPr>
          <w:rFonts w:ascii="Century Gothic" w:hAnsi="Century Gothic" w:cs="Arial"/>
          <w:lang w:eastAsia="ar-SA"/>
        </w:rPr>
        <w:t>ankheitszeichen (Fieber ab 38 Grad, trockener Husten - der nicht durch chronische Grunderkrankungen verursacht wurde, Verlust des Geschmacks- oder Geruchssinns</w:t>
      </w:r>
      <w:r w:rsidRPr="00DF19B2">
        <w:rPr>
          <w:rFonts w:ascii="Century Gothic" w:hAnsi="Century Gothic" w:cs="Arial"/>
          <w:lang w:eastAsia="ar-SA"/>
        </w:rPr>
        <w:t xml:space="preserve">) auftreten, auf keinen Fall zum Unterricht kommen. Möglichst zeitnah telefonischen Kontakt mit einer Arztpraxis aufnehmen. </w:t>
      </w:r>
      <w:r w:rsidR="00BC2119">
        <w:rPr>
          <w:rFonts w:ascii="Century Gothic" w:hAnsi="Century Gothic" w:cs="Arial"/>
          <w:lang w:eastAsia="ar-SA"/>
        </w:rPr>
        <w:t xml:space="preserve">(siehe die vom Hessischen Kultusministerium herausgegebene Hinweise zum </w:t>
      </w:r>
      <w:r w:rsidR="00BC2119" w:rsidRPr="00BC2119">
        <w:rPr>
          <w:rFonts w:ascii="Century Gothic" w:hAnsi="Century Gothic" w:cs="Arial"/>
          <w:lang w:eastAsia="ar-SA"/>
        </w:rPr>
        <w:t>Umgang mit Krankheits- und Erkältungssymptomen bei Kindern und Jugendlichen in Schulen</w:t>
      </w:r>
      <w:r w:rsidR="00BC2119">
        <w:rPr>
          <w:rFonts w:ascii="Century Gothic" w:hAnsi="Century Gothic" w:cs="Arial"/>
          <w:lang w:eastAsia="ar-SA"/>
        </w:rPr>
        <w:t>)</w:t>
      </w:r>
    </w:p>
    <w:p w:rsidR="00715D26" w:rsidRPr="00AE5948" w:rsidRDefault="00715D26" w:rsidP="00715D26">
      <w:pPr>
        <w:pStyle w:val="EinfAbs"/>
        <w:numPr>
          <w:ilvl w:val="0"/>
          <w:numId w:val="5"/>
        </w:numPr>
        <w:tabs>
          <w:tab w:val="left" w:pos="1768"/>
        </w:tabs>
        <w:spacing w:line="240" w:lineRule="auto"/>
        <w:ind w:left="426" w:hanging="426"/>
        <w:rPr>
          <w:rFonts w:ascii="Century Gothic" w:eastAsiaTheme="minorHAnsi" w:hAnsi="Century Gothic" w:cstheme="minorBidi"/>
          <w:bCs/>
          <w:color w:val="auto"/>
          <w:lang w:eastAsia="en-US"/>
        </w:rPr>
      </w:pPr>
      <w:r w:rsidRPr="00AE5948">
        <w:rPr>
          <w:rFonts w:ascii="Century Gothic" w:eastAsiaTheme="minorHAnsi" w:hAnsi="Century Gothic" w:cstheme="minorBidi"/>
          <w:bCs/>
          <w:color w:val="auto"/>
          <w:lang w:eastAsia="en-US"/>
        </w:rPr>
        <w:t>Auf dem Schulweg mindestens 1,50 M</w:t>
      </w:r>
      <w:r>
        <w:rPr>
          <w:rFonts w:ascii="Century Gothic" w:eastAsiaTheme="minorHAnsi" w:hAnsi="Century Gothic" w:cstheme="minorBidi"/>
          <w:bCs/>
          <w:color w:val="auto"/>
          <w:lang w:eastAsia="en-US"/>
        </w:rPr>
        <w:t>eter Abstand zu anderen Personen</w:t>
      </w:r>
      <w:r w:rsidRPr="00AE5948">
        <w:rPr>
          <w:rFonts w:ascii="Century Gothic" w:eastAsiaTheme="minorHAnsi" w:hAnsi="Century Gothic" w:cstheme="minorBidi"/>
          <w:bCs/>
          <w:color w:val="auto"/>
          <w:lang w:eastAsia="en-US"/>
        </w:rPr>
        <w:t xml:space="preserve"> halten.</w:t>
      </w:r>
    </w:p>
    <w:p w:rsidR="00715D26" w:rsidRPr="00AE5948" w:rsidRDefault="00715D26" w:rsidP="00715D26">
      <w:pPr>
        <w:pStyle w:val="EinfAbs"/>
        <w:numPr>
          <w:ilvl w:val="0"/>
          <w:numId w:val="5"/>
        </w:numPr>
        <w:tabs>
          <w:tab w:val="left" w:pos="1768"/>
        </w:tabs>
        <w:spacing w:line="240" w:lineRule="auto"/>
        <w:ind w:left="426" w:hanging="426"/>
        <w:rPr>
          <w:rFonts w:ascii="Century Gothic" w:eastAsiaTheme="minorHAnsi" w:hAnsi="Century Gothic" w:cstheme="minorBidi"/>
          <w:bCs/>
          <w:color w:val="auto"/>
          <w:lang w:eastAsia="en-US"/>
        </w:rPr>
      </w:pPr>
      <w:r w:rsidRPr="00AE5948">
        <w:rPr>
          <w:rFonts w:ascii="Century Gothic" w:eastAsiaTheme="minorHAnsi" w:hAnsi="Century Gothic" w:cstheme="minorBidi"/>
          <w:bCs/>
          <w:color w:val="auto"/>
          <w:lang w:eastAsia="en-US"/>
        </w:rPr>
        <w:t>Nicht mit den Händen ins Gesicht fassen.</w:t>
      </w:r>
    </w:p>
    <w:p w:rsidR="00715D26" w:rsidRDefault="00715D26" w:rsidP="00715D26">
      <w:pPr>
        <w:pStyle w:val="EinfAbs"/>
        <w:numPr>
          <w:ilvl w:val="0"/>
          <w:numId w:val="5"/>
        </w:numPr>
        <w:tabs>
          <w:tab w:val="left" w:pos="1768"/>
        </w:tabs>
        <w:spacing w:line="240" w:lineRule="auto"/>
        <w:ind w:left="426" w:hanging="426"/>
        <w:rPr>
          <w:rFonts w:ascii="Century Gothic" w:eastAsiaTheme="minorHAnsi" w:hAnsi="Century Gothic" w:cstheme="minorBidi"/>
          <w:bCs/>
          <w:color w:val="auto"/>
          <w:lang w:eastAsia="en-US"/>
        </w:rPr>
      </w:pPr>
      <w:r>
        <w:rPr>
          <w:rFonts w:ascii="Century Gothic" w:eastAsiaTheme="minorHAnsi" w:hAnsi="Century Gothic" w:cstheme="minorBidi"/>
          <w:bCs/>
          <w:color w:val="auto"/>
          <w:lang w:eastAsia="en-US"/>
        </w:rPr>
        <w:t>Öffentlich zugängliche Gegenstände (z.B. Türklinken, Geländer) möglichst nicht mit der vollen Hand anfassen, ggf. den Ellenbogen benutzen.</w:t>
      </w:r>
    </w:p>
    <w:p w:rsidR="00715D26" w:rsidRPr="00AE5948" w:rsidRDefault="00715D26" w:rsidP="00715D26">
      <w:pPr>
        <w:pStyle w:val="EinfAbs"/>
        <w:numPr>
          <w:ilvl w:val="0"/>
          <w:numId w:val="5"/>
        </w:numPr>
        <w:tabs>
          <w:tab w:val="left" w:pos="1768"/>
        </w:tabs>
        <w:spacing w:line="240" w:lineRule="auto"/>
        <w:ind w:left="426" w:hanging="426"/>
        <w:rPr>
          <w:rFonts w:ascii="Century Gothic" w:eastAsiaTheme="minorHAnsi" w:hAnsi="Century Gothic" w:cstheme="minorBidi"/>
          <w:bCs/>
          <w:color w:val="auto"/>
          <w:lang w:eastAsia="en-US"/>
        </w:rPr>
      </w:pPr>
      <w:r>
        <w:rPr>
          <w:rFonts w:ascii="Century Gothic" w:eastAsiaTheme="minorHAnsi" w:hAnsi="Century Gothic" w:cstheme="minorBidi"/>
          <w:bCs/>
          <w:color w:val="auto"/>
          <w:lang w:eastAsia="en-US"/>
        </w:rPr>
        <w:t xml:space="preserve">In die Armbeuge husten und niesen, dabei am besten von anderen Personen wegdrehen. </w:t>
      </w:r>
    </w:p>
    <w:p w:rsidR="00715D26" w:rsidRPr="00AE5948" w:rsidRDefault="00715D26" w:rsidP="00715D26">
      <w:pPr>
        <w:pStyle w:val="EinfAbs"/>
        <w:numPr>
          <w:ilvl w:val="0"/>
          <w:numId w:val="5"/>
        </w:numPr>
        <w:tabs>
          <w:tab w:val="left" w:pos="1768"/>
        </w:tabs>
        <w:spacing w:line="240" w:lineRule="auto"/>
        <w:ind w:left="426" w:hanging="426"/>
        <w:rPr>
          <w:rFonts w:ascii="Century Gothic" w:eastAsiaTheme="minorHAnsi" w:hAnsi="Century Gothic" w:cstheme="minorBidi"/>
          <w:bCs/>
          <w:color w:val="auto"/>
          <w:lang w:eastAsia="en-US"/>
        </w:rPr>
      </w:pPr>
      <w:r w:rsidRPr="00AE5948">
        <w:rPr>
          <w:rFonts w:ascii="Century Gothic" w:eastAsiaTheme="minorHAnsi" w:hAnsi="Century Gothic" w:cstheme="minorBidi"/>
          <w:bCs/>
          <w:color w:val="auto"/>
          <w:lang w:eastAsia="en-US"/>
        </w:rPr>
        <w:t>Im Schulbus oder in Bereichen, in denen der Sicherheitsabstand nicht eingehalten werden kann, einen Mund-Nasen-Schutz</w:t>
      </w:r>
      <w:r>
        <w:rPr>
          <w:rFonts w:ascii="Century Gothic" w:eastAsiaTheme="minorHAnsi" w:hAnsi="Century Gothic" w:cstheme="minorBidi"/>
          <w:bCs/>
          <w:color w:val="auto"/>
          <w:lang w:eastAsia="en-US"/>
        </w:rPr>
        <w:t>*</w:t>
      </w:r>
      <w:r w:rsidRPr="00AE5948">
        <w:rPr>
          <w:rFonts w:ascii="Century Gothic" w:eastAsiaTheme="minorHAnsi" w:hAnsi="Century Gothic" w:cstheme="minorBidi"/>
          <w:bCs/>
          <w:color w:val="auto"/>
          <w:lang w:eastAsia="en-US"/>
        </w:rPr>
        <w:t xml:space="preserve"> tragen. </w:t>
      </w:r>
    </w:p>
    <w:p w:rsidR="00715D26" w:rsidRPr="00AE5948" w:rsidRDefault="00715D26" w:rsidP="00715D26">
      <w:pPr>
        <w:pStyle w:val="EinfAbs"/>
        <w:numPr>
          <w:ilvl w:val="0"/>
          <w:numId w:val="5"/>
        </w:numPr>
        <w:tabs>
          <w:tab w:val="left" w:pos="1768"/>
        </w:tabs>
        <w:spacing w:line="240" w:lineRule="auto"/>
        <w:ind w:left="426" w:hanging="426"/>
        <w:rPr>
          <w:rFonts w:ascii="Century Gothic" w:eastAsiaTheme="minorHAnsi" w:hAnsi="Century Gothic" w:cstheme="minorBidi"/>
          <w:bCs/>
          <w:color w:val="auto"/>
          <w:lang w:eastAsia="en-US"/>
        </w:rPr>
      </w:pPr>
      <w:r w:rsidRPr="00AE5948">
        <w:rPr>
          <w:rFonts w:ascii="Century Gothic" w:eastAsiaTheme="minorHAnsi" w:hAnsi="Century Gothic" w:cstheme="minorBidi"/>
          <w:bCs/>
          <w:color w:val="auto"/>
          <w:lang w:eastAsia="en-US"/>
        </w:rPr>
        <w:t>Um die optimale Einhaltung des Sicherheitsabstandes auch im Bus</w:t>
      </w:r>
      <w:r>
        <w:rPr>
          <w:rFonts w:ascii="Century Gothic" w:eastAsiaTheme="minorHAnsi" w:hAnsi="Century Gothic" w:cstheme="minorBidi"/>
          <w:bCs/>
          <w:color w:val="auto"/>
          <w:lang w:eastAsia="en-US"/>
        </w:rPr>
        <w:t xml:space="preserve"> zu gewährleisten, </w:t>
      </w:r>
      <w:r w:rsidRPr="00AE5948">
        <w:rPr>
          <w:rFonts w:ascii="Century Gothic" w:eastAsiaTheme="minorHAnsi" w:hAnsi="Century Gothic" w:cstheme="minorBidi"/>
          <w:bCs/>
          <w:color w:val="auto"/>
          <w:lang w:eastAsia="en-US"/>
        </w:rPr>
        <w:t>Doppelsitze</w:t>
      </w:r>
      <w:r>
        <w:rPr>
          <w:rFonts w:ascii="Century Gothic" w:eastAsiaTheme="minorHAnsi" w:hAnsi="Century Gothic" w:cstheme="minorBidi"/>
          <w:bCs/>
          <w:color w:val="auto"/>
          <w:lang w:eastAsia="en-US"/>
        </w:rPr>
        <w:t xml:space="preserve">, falls möglich, </w:t>
      </w:r>
      <w:r w:rsidRPr="00AE5948">
        <w:rPr>
          <w:rFonts w:ascii="Century Gothic" w:eastAsiaTheme="minorHAnsi" w:hAnsi="Century Gothic" w:cstheme="minorBidi"/>
          <w:bCs/>
          <w:color w:val="auto"/>
          <w:lang w:eastAsia="en-US"/>
        </w:rPr>
        <w:t xml:space="preserve">nur einfach besetzen. </w:t>
      </w:r>
    </w:p>
    <w:p w:rsidR="00715D26" w:rsidRPr="00AE5948" w:rsidRDefault="00715D26" w:rsidP="00715D26">
      <w:pPr>
        <w:pStyle w:val="EinfAbs"/>
        <w:tabs>
          <w:tab w:val="left" w:pos="1768"/>
        </w:tabs>
        <w:rPr>
          <w:rFonts w:ascii="Century Gothic" w:eastAsiaTheme="minorHAnsi" w:hAnsi="Century Gothic" w:cstheme="minorBidi"/>
          <w:bCs/>
          <w:color w:val="auto"/>
          <w:lang w:eastAsia="en-US"/>
        </w:rPr>
      </w:pPr>
    </w:p>
    <w:p w:rsidR="00715D26" w:rsidRDefault="00715D26" w:rsidP="00715D26">
      <w:pPr>
        <w:pStyle w:val="EinfAbs"/>
        <w:tabs>
          <w:tab w:val="left" w:pos="1768"/>
        </w:tabs>
        <w:rPr>
          <w:rFonts w:ascii="Century Gothic" w:eastAsiaTheme="minorHAnsi" w:hAnsi="Century Gothic" w:cstheme="minorBidi"/>
          <w:b/>
          <w:bCs/>
          <w:color w:val="auto"/>
          <w:sz w:val="28"/>
          <w:szCs w:val="28"/>
          <w:lang w:eastAsia="en-US"/>
        </w:rPr>
      </w:pPr>
      <w:r>
        <w:rPr>
          <w:rFonts w:ascii="Century Gothic" w:eastAsiaTheme="minorHAnsi" w:hAnsi="Century Gothic" w:cstheme="minorBidi"/>
          <w:b/>
          <w:bCs/>
          <w:color w:val="auto"/>
          <w:sz w:val="28"/>
          <w:szCs w:val="28"/>
          <w:lang w:eastAsia="en-US"/>
        </w:rPr>
        <w:t xml:space="preserve">Schulische </w:t>
      </w:r>
      <w:r w:rsidRPr="00AE5948">
        <w:rPr>
          <w:rFonts w:ascii="Century Gothic" w:eastAsiaTheme="minorHAnsi" w:hAnsi="Century Gothic" w:cstheme="minorBidi"/>
          <w:b/>
          <w:bCs/>
          <w:color w:val="auto"/>
          <w:sz w:val="28"/>
          <w:szCs w:val="28"/>
          <w:lang w:eastAsia="en-US"/>
        </w:rPr>
        <w:t>Hygienemaßnahmen vor dem täglichen Schulbesuch</w:t>
      </w:r>
    </w:p>
    <w:p w:rsidR="00715D26" w:rsidRDefault="00715D26" w:rsidP="00715D26">
      <w:pPr>
        <w:pStyle w:val="EinfAbs"/>
        <w:tabs>
          <w:tab w:val="left" w:pos="1768"/>
        </w:tabs>
        <w:rPr>
          <w:rFonts w:ascii="Century Gothic" w:eastAsiaTheme="minorHAnsi" w:hAnsi="Century Gothic" w:cstheme="minorBidi"/>
          <w:b/>
          <w:bCs/>
          <w:color w:val="auto"/>
          <w:sz w:val="28"/>
          <w:szCs w:val="28"/>
          <w:lang w:eastAsia="en-US"/>
        </w:rPr>
      </w:pPr>
    </w:p>
    <w:p w:rsidR="00715D26" w:rsidRPr="006B3877" w:rsidRDefault="00715D26" w:rsidP="00715D26">
      <w:pPr>
        <w:pStyle w:val="Listenabsatz"/>
        <w:numPr>
          <w:ilvl w:val="0"/>
          <w:numId w:val="5"/>
        </w:numPr>
        <w:suppressAutoHyphens/>
        <w:spacing w:line="240" w:lineRule="auto"/>
        <w:jc w:val="both"/>
        <w:rPr>
          <w:rFonts w:cs="Arial"/>
          <w:lang w:eastAsia="ar-SA"/>
        </w:rPr>
      </w:pPr>
      <w:r>
        <w:rPr>
          <w:rFonts w:ascii="Century Gothic" w:hAnsi="Century Gothic" w:cs="Arial"/>
          <w:sz w:val="24"/>
          <w:szCs w:val="24"/>
          <w:lang w:eastAsia="ar-SA"/>
        </w:rPr>
        <w:t>Die Räume im Gebäude werden laut Hygienevorschriften gereinigt.</w:t>
      </w:r>
    </w:p>
    <w:p w:rsidR="00715D26" w:rsidRPr="00904E0E" w:rsidRDefault="00715D26" w:rsidP="00715D26">
      <w:pPr>
        <w:pStyle w:val="Listenabsatz"/>
        <w:numPr>
          <w:ilvl w:val="0"/>
          <w:numId w:val="5"/>
        </w:numPr>
        <w:suppressAutoHyphens/>
        <w:spacing w:line="240" w:lineRule="auto"/>
        <w:jc w:val="both"/>
        <w:rPr>
          <w:rFonts w:cs="Arial"/>
          <w:lang w:eastAsia="ar-SA"/>
        </w:rPr>
      </w:pPr>
      <w:r>
        <w:rPr>
          <w:rFonts w:ascii="Century Gothic" w:hAnsi="Century Gothic" w:cs="Arial"/>
          <w:sz w:val="24"/>
          <w:szCs w:val="24"/>
          <w:lang w:eastAsia="ar-SA"/>
        </w:rPr>
        <w:t xml:space="preserve">Die Schüler sind festen Klassenräumen, Eingangs-, Pausen- und Toilettenbereichen zugeteilt. </w:t>
      </w:r>
    </w:p>
    <w:p w:rsidR="00A97311" w:rsidRPr="00A97311" w:rsidRDefault="00715D26" w:rsidP="00BD1508">
      <w:pPr>
        <w:pStyle w:val="Listenabsatz"/>
        <w:numPr>
          <w:ilvl w:val="0"/>
          <w:numId w:val="5"/>
        </w:numPr>
        <w:suppressAutoHyphens/>
        <w:spacing w:line="240" w:lineRule="auto"/>
        <w:jc w:val="both"/>
        <w:rPr>
          <w:rFonts w:cs="Arial"/>
          <w:lang w:eastAsia="ar-SA"/>
        </w:rPr>
      </w:pPr>
      <w:r w:rsidRPr="00A97311">
        <w:rPr>
          <w:rFonts w:ascii="Century Gothic" w:hAnsi="Century Gothic" w:cs="Arial"/>
          <w:sz w:val="24"/>
          <w:szCs w:val="24"/>
          <w:lang w:eastAsia="ar-SA"/>
        </w:rPr>
        <w:t>In den Klassenräumen sind feste Sitzplätze zugeteilt</w:t>
      </w:r>
      <w:r w:rsidR="00A97311" w:rsidRPr="00A97311">
        <w:rPr>
          <w:rFonts w:ascii="Century Gothic" w:hAnsi="Century Gothic" w:cs="Arial"/>
          <w:sz w:val="24"/>
          <w:szCs w:val="24"/>
          <w:lang w:eastAsia="ar-SA"/>
        </w:rPr>
        <w:t xml:space="preserve">. </w:t>
      </w:r>
    </w:p>
    <w:p w:rsidR="00715D26" w:rsidRPr="00A97311" w:rsidRDefault="00715D26" w:rsidP="00BD1508">
      <w:pPr>
        <w:pStyle w:val="Listenabsatz"/>
        <w:numPr>
          <w:ilvl w:val="0"/>
          <w:numId w:val="5"/>
        </w:numPr>
        <w:suppressAutoHyphens/>
        <w:spacing w:line="240" w:lineRule="auto"/>
        <w:jc w:val="both"/>
        <w:rPr>
          <w:rFonts w:cs="Arial"/>
          <w:lang w:eastAsia="ar-SA"/>
        </w:rPr>
      </w:pPr>
      <w:r w:rsidRPr="00A97311">
        <w:rPr>
          <w:rFonts w:ascii="Century Gothic" w:hAnsi="Century Gothic" w:cs="Arial"/>
          <w:sz w:val="24"/>
          <w:szCs w:val="24"/>
          <w:lang w:eastAsia="ar-SA"/>
        </w:rPr>
        <w:t xml:space="preserve">Die Eingangstüren </w:t>
      </w:r>
      <w:r w:rsidR="00A97311">
        <w:rPr>
          <w:rFonts w:ascii="Century Gothic" w:hAnsi="Century Gothic" w:cs="Arial"/>
          <w:sz w:val="24"/>
          <w:szCs w:val="24"/>
          <w:lang w:eastAsia="ar-SA"/>
        </w:rPr>
        <w:t xml:space="preserve">und Klassenzimmertüren </w:t>
      </w:r>
      <w:r w:rsidRPr="00A97311">
        <w:rPr>
          <w:rFonts w:ascii="Century Gothic" w:hAnsi="Century Gothic" w:cs="Arial"/>
          <w:sz w:val="24"/>
          <w:szCs w:val="24"/>
          <w:lang w:eastAsia="ar-SA"/>
        </w:rPr>
        <w:t xml:space="preserve">stehen bei Ankunft der Schülerinnen und Schüler offen. </w:t>
      </w:r>
    </w:p>
    <w:p w:rsidR="00715D26" w:rsidRPr="00904E0E" w:rsidRDefault="00715D26" w:rsidP="00715D26">
      <w:pPr>
        <w:pStyle w:val="Listenabsatz"/>
        <w:numPr>
          <w:ilvl w:val="0"/>
          <w:numId w:val="5"/>
        </w:numPr>
        <w:suppressAutoHyphens/>
        <w:spacing w:line="240" w:lineRule="auto"/>
        <w:jc w:val="both"/>
        <w:rPr>
          <w:rFonts w:cs="Arial"/>
          <w:lang w:eastAsia="ar-SA"/>
        </w:rPr>
      </w:pPr>
      <w:r>
        <w:rPr>
          <w:rFonts w:ascii="Century Gothic" w:hAnsi="Century Gothic" w:cs="Arial"/>
          <w:sz w:val="24"/>
          <w:szCs w:val="24"/>
          <w:lang w:eastAsia="ar-SA"/>
        </w:rPr>
        <w:t>D</w:t>
      </w:r>
      <w:r w:rsidR="008F5F1E">
        <w:rPr>
          <w:rFonts w:ascii="Century Gothic" w:hAnsi="Century Gothic" w:cs="Arial"/>
          <w:sz w:val="24"/>
          <w:szCs w:val="24"/>
          <w:lang w:eastAsia="ar-SA"/>
        </w:rPr>
        <w:t>i</w:t>
      </w:r>
      <w:r>
        <w:rPr>
          <w:rFonts w:ascii="Century Gothic" w:hAnsi="Century Gothic" w:cs="Arial"/>
          <w:sz w:val="24"/>
          <w:szCs w:val="24"/>
          <w:lang w:eastAsia="ar-SA"/>
        </w:rPr>
        <w:t xml:space="preserve">e Klassen 1-4 </w:t>
      </w:r>
      <w:r w:rsidR="008F5F1E">
        <w:rPr>
          <w:rFonts w:ascii="Century Gothic" w:hAnsi="Century Gothic" w:cs="Arial"/>
          <w:sz w:val="24"/>
          <w:szCs w:val="24"/>
          <w:lang w:eastAsia="ar-SA"/>
        </w:rPr>
        <w:t>gehen zu Beginn des Schultages gleich in das Schulgebäude und dort in ihren Klassenraum.</w:t>
      </w:r>
    </w:p>
    <w:p w:rsidR="00715D26" w:rsidRPr="00A97311" w:rsidRDefault="00715D26" w:rsidP="00715D26">
      <w:pPr>
        <w:pStyle w:val="Listenabsatz"/>
        <w:numPr>
          <w:ilvl w:val="0"/>
          <w:numId w:val="5"/>
        </w:numPr>
        <w:suppressAutoHyphens/>
        <w:spacing w:line="240" w:lineRule="auto"/>
        <w:jc w:val="both"/>
        <w:rPr>
          <w:rFonts w:cs="Arial"/>
          <w:lang w:eastAsia="ar-SA"/>
        </w:rPr>
      </w:pPr>
      <w:r>
        <w:rPr>
          <w:rFonts w:ascii="Century Gothic" w:hAnsi="Century Gothic" w:cs="Arial"/>
          <w:sz w:val="24"/>
          <w:szCs w:val="24"/>
          <w:lang w:eastAsia="ar-SA"/>
        </w:rPr>
        <w:lastRenderedPageBreak/>
        <w:t xml:space="preserve">Vorgeschriebene Markierungen und Hinweisschilder sind für alle gut sichtbar angebracht. </w:t>
      </w:r>
    </w:p>
    <w:p w:rsidR="00A97311" w:rsidRPr="00715D26" w:rsidRDefault="00A97311" w:rsidP="00715D26">
      <w:pPr>
        <w:pStyle w:val="Listenabsatz"/>
        <w:numPr>
          <w:ilvl w:val="0"/>
          <w:numId w:val="5"/>
        </w:numPr>
        <w:suppressAutoHyphens/>
        <w:spacing w:line="240" w:lineRule="auto"/>
        <w:jc w:val="both"/>
        <w:rPr>
          <w:rFonts w:cs="Arial"/>
          <w:lang w:eastAsia="ar-SA"/>
        </w:rPr>
      </w:pPr>
      <w:r>
        <w:rPr>
          <w:rFonts w:ascii="Century Gothic" w:hAnsi="Century Gothic" w:cs="Arial"/>
          <w:sz w:val="24"/>
          <w:szCs w:val="24"/>
          <w:lang w:eastAsia="ar-SA"/>
        </w:rPr>
        <w:t>Es stehen Räume zur Verfügung, die stoßgelüftet werden können.</w:t>
      </w:r>
    </w:p>
    <w:p w:rsidR="00715D26" w:rsidRPr="00DF19B2" w:rsidRDefault="00715D26" w:rsidP="00715D26">
      <w:pPr>
        <w:pStyle w:val="Listenabsatz"/>
        <w:numPr>
          <w:ilvl w:val="0"/>
          <w:numId w:val="5"/>
        </w:numPr>
        <w:suppressAutoHyphens/>
        <w:spacing w:line="240" w:lineRule="auto"/>
        <w:jc w:val="both"/>
        <w:rPr>
          <w:rFonts w:cs="Arial"/>
          <w:lang w:eastAsia="ar-SA"/>
        </w:rPr>
      </w:pPr>
      <w:r w:rsidRPr="00AE5948">
        <w:rPr>
          <w:rFonts w:ascii="Century Gothic" w:hAnsi="Century Gothic"/>
          <w:bCs/>
        </w:rPr>
        <w:t xml:space="preserve">Mund-Nasen-Schutz </w:t>
      </w:r>
      <w:r>
        <w:rPr>
          <w:rFonts w:ascii="Century Gothic" w:hAnsi="Century Gothic" w:cs="Arial"/>
          <w:sz w:val="24"/>
          <w:szCs w:val="24"/>
          <w:lang w:eastAsia="ar-SA"/>
        </w:rPr>
        <w:t>ist vorhanden, so dass dieser ggf. zur Verfügung gestellt werden kann.</w:t>
      </w:r>
    </w:p>
    <w:p w:rsidR="00715D26" w:rsidRPr="003C5400" w:rsidRDefault="00715D26" w:rsidP="00715D26">
      <w:pPr>
        <w:pStyle w:val="Listenabsatz"/>
        <w:numPr>
          <w:ilvl w:val="0"/>
          <w:numId w:val="5"/>
        </w:numPr>
        <w:spacing w:line="240" w:lineRule="auto"/>
        <w:jc w:val="both"/>
        <w:rPr>
          <w:rFonts w:ascii="Century Gothic" w:hAnsi="Century Gothic"/>
          <w:sz w:val="24"/>
          <w:szCs w:val="24"/>
        </w:rPr>
      </w:pPr>
      <w:r>
        <w:rPr>
          <w:rFonts w:ascii="Century Gothic" w:hAnsi="Century Gothic"/>
          <w:sz w:val="24"/>
          <w:szCs w:val="24"/>
        </w:rPr>
        <w:t>Handdesinfektionsmittel wird für den Bedarfsfall zur Verfügung gestellt.</w:t>
      </w:r>
    </w:p>
    <w:p w:rsidR="00715D26" w:rsidRPr="00A97311" w:rsidRDefault="00715D26" w:rsidP="00A97311">
      <w:pPr>
        <w:pStyle w:val="Listenabsatz"/>
        <w:numPr>
          <w:ilvl w:val="0"/>
          <w:numId w:val="5"/>
        </w:numPr>
        <w:suppressAutoHyphens/>
        <w:spacing w:line="240" w:lineRule="auto"/>
        <w:rPr>
          <w:rFonts w:ascii="Century Gothic" w:hAnsi="Century Gothic" w:cs="Arial"/>
          <w:sz w:val="24"/>
          <w:szCs w:val="24"/>
          <w:lang w:eastAsia="ar-SA"/>
        </w:rPr>
      </w:pPr>
      <w:r w:rsidRPr="00904E0E">
        <w:rPr>
          <w:rFonts w:ascii="Century Gothic" w:hAnsi="Century Gothic" w:cs="Arial"/>
          <w:sz w:val="24"/>
          <w:szCs w:val="24"/>
          <w:lang w:eastAsia="ar-SA"/>
        </w:rPr>
        <w:t>An den Waschbecken stehen ausreichend Seife und Papierhandtücher zur Verfügung.</w:t>
      </w:r>
    </w:p>
    <w:p w:rsidR="00715D26" w:rsidRPr="0002745A" w:rsidRDefault="00715D26" w:rsidP="00715D26">
      <w:pPr>
        <w:suppressAutoHyphens/>
        <w:jc w:val="both"/>
        <w:rPr>
          <w:rFonts w:ascii="Century Gothic" w:hAnsi="Century Gothic"/>
          <w:b/>
          <w:bCs/>
        </w:rPr>
      </w:pPr>
    </w:p>
    <w:p w:rsidR="00715D26" w:rsidRPr="004128E6" w:rsidRDefault="00715D26" w:rsidP="00715D26">
      <w:pPr>
        <w:suppressAutoHyphens/>
        <w:jc w:val="both"/>
        <w:rPr>
          <w:rFonts w:ascii="Century Gothic" w:hAnsi="Century Gothic"/>
          <w:b/>
          <w:bCs/>
          <w:sz w:val="28"/>
          <w:szCs w:val="28"/>
        </w:rPr>
      </w:pPr>
      <w:r w:rsidRPr="004128E6">
        <w:rPr>
          <w:rFonts w:ascii="Century Gothic" w:eastAsiaTheme="minorHAnsi" w:hAnsi="Century Gothic"/>
          <w:b/>
          <w:bCs/>
          <w:sz w:val="28"/>
          <w:szCs w:val="28"/>
        </w:rPr>
        <w:t>Persönliche Hygienema</w:t>
      </w:r>
      <w:r w:rsidR="005927D1">
        <w:rPr>
          <w:rFonts w:ascii="Century Gothic" w:eastAsiaTheme="minorHAnsi" w:hAnsi="Century Gothic"/>
          <w:b/>
          <w:bCs/>
          <w:sz w:val="28"/>
          <w:szCs w:val="28"/>
        </w:rPr>
        <w:t>ßnahmen während des Schulvormittags</w:t>
      </w:r>
    </w:p>
    <w:p w:rsidR="00715D26" w:rsidRPr="004128E6" w:rsidRDefault="00715D26" w:rsidP="00715D26">
      <w:pPr>
        <w:pStyle w:val="Listenabsatz"/>
        <w:suppressAutoHyphens/>
        <w:spacing w:line="240" w:lineRule="auto"/>
        <w:ind w:left="360"/>
        <w:jc w:val="both"/>
        <w:rPr>
          <w:rFonts w:ascii="Century Gothic" w:hAnsi="Century Gothic"/>
          <w:b/>
          <w:bCs/>
          <w:sz w:val="28"/>
          <w:szCs w:val="28"/>
        </w:rPr>
      </w:pPr>
    </w:p>
    <w:p w:rsidR="008F5F1E" w:rsidRDefault="008F5F1E" w:rsidP="00715D26">
      <w:pPr>
        <w:pStyle w:val="Listenabsatz"/>
        <w:numPr>
          <w:ilvl w:val="0"/>
          <w:numId w:val="5"/>
        </w:numPr>
        <w:suppressAutoHyphens/>
        <w:spacing w:line="276" w:lineRule="auto"/>
        <w:jc w:val="both"/>
        <w:rPr>
          <w:rFonts w:ascii="Century Gothic" w:hAnsi="Century Gothic"/>
          <w:bCs/>
          <w:sz w:val="24"/>
          <w:szCs w:val="24"/>
        </w:rPr>
      </w:pPr>
      <w:r>
        <w:rPr>
          <w:rFonts w:ascii="Century Gothic" w:hAnsi="Century Gothic"/>
          <w:bCs/>
          <w:sz w:val="24"/>
          <w:szCs w:val="24"/>
        </w:rPr>
        <w:t>Die Beschulung erfolgt in Teilgruppen von bis zu 15 Schülerinnen und Schüler pro Klasse.</w:t>
      </w:r>
    </w:p>
    <w:p w:rsidR="00A97311" w:rsidRPr="00A97311" w:rsidRDefault="00A97311" w:rsidP="00715D26">
      <w:pPr>
        <w:pStyle w:val="Listenabsatz"/>
        <w:numPr>
          <w:ilvl w:val="0"/>
          <w:numId w:val="5"/>
        </w:numPr>
        <w:suppressAutoHyphens/>
        <w:spacing w:line="276" w:lineRule="auto"/>
        <w:jc w:val="both"/>
        <w:rPr>
          <w:rFonts w:ascii="Century Gothic" w:hAnsi="Century Gothic"/>
          <w:bCs/>
          <w:sz w:val="24"/>
          <w:szCs w:val="24"/>
        </w:rPr>
      </w:pPr>
      <w:r w:rsidRPr="00A97311">
        <w:rPr>
          <w:rFonts w:ascii="Century Gothic" w:hAnsi="Century Gothic"/>
          <w:bCs/>
          <w:sz w:val="24"/>
          <w:szCs w:val="24"/>
        </w:rPr>
        <w:t>Nach Ankunft werden zugewiesene Eingänge und vorgeschrieben Wege genutzt</w:t>
      </w:r>
      <w:r>
        <w:rPr>
          <w:rFonts w:ascii="Century Gothic" w:hAnsi="Century Gothic"/>
          <w:bCs/>
          <w:sz w:val="24"/>
          <w:szCs w:val="24"/>
        </w:rPr>
        <w:t>, alle Schülerinne</w:t>
      </w:r>
      <w:r w:rsidR="00842163">
        <w:rPr>
          <w:rFonts w:ascii="Century Gothic" w:hAnsi="Century Gothic"/>
          <w:bCs/>
          <w:sz w:val="24"/>
          <w:szCs w:val="24"/>
        </w:rPr>
        <w:t>n</w:t>
      </w:r>
      <w:r>
        <w:rPr>
          <w:rFonts w:ascii="Century Gothic" w:hAnsi="Century Gothic"/>
          <w:bCs/>
          <w:sz w:val="24"/>
          <w:szCs w:val="24"/>
        </w:rPr>
        <w:t xml:space="preserve"> und Schüler gehen unmittelbar in ihre Klassenzimmer.</w:t>
      </w:r>
    </w:p>
    <w:p w:rsidR="00715D26" w:rsidRPr="004128E6" w:rsidRDefault="00715D26" w:rsidP="00715D26">
      <w:pPr>
        <w:pStyle w:val="Listenabsatz"/>
        <w:numPr>
          <w:ilvl w:val="0"/>
          <w:numId w:val="5"/>
        </w:numPr>
        <w:suppressAutoHyphens/>
        <w:spacing w:line="276" w:lineRule="auto"/>
        <w:jc w:val="both"/>
        <w:rPr>
          <w:rFonts w:ascii="Century Gothic" w:hAnsi="Century Gothic"/>
          <w:b/>
          <w:bCs/>
          <w:sz w:val="24"/>
          <w:szCs w:val="24"/>
        </w:rPr>
      </w:pPr>
      <w:r w:rsidRPr="004128E6">
        <w:rPr>
          <w:rFonts w:ascii="Century Gothic" w:hAnsi="Century Gothic"/>
          <w:bCs/>
          <w:sz w:val="24"/>
          <w:szCs w:val="24"/>
        </w:rPr>
        <w:t>Generell nach Betreten des Klassenzimmers die Hände gründlich für 20-30 Sekunden mit Seife waschen.</w:t>
      </w:r>
    </w:p>
    <w:p w:rsidR="00715D26" w:rsidRPr="004128E6" w:rsidRDefault="00A97311" w:rsidP="00715D26">
      <w:pPr>
        <w:pStyle w:val="Listenabsatz"/>
        <w:numPr>
          <w:ilvl w:val="0"/>
          <w:numId w:val="5"/>
        </w:numPr>
        <w:suppressAutoHyphens/>
        <w:spacing w:line="276" w:lineRule="auto"/>
        <w:jc w:val="both"/>
        <w:rPr>
          <w:rFonts w:ascii="Century Gothic" w:hAnsi="Century Gothic"/>
          <w:b/>
          <w:bCs/>
          <w:sz w:val="24"/>
          <w:szCs w:val="24"/>
        </w:rPr>
      </w:pPr>
      <w:r>
        <w:rPr>
          <w:rFonts w:ascii="Century Gothic" w:hAnsi="Century Gothic"/>
          <w:bCs/>
          <w:sz w:val="24"/>
          <w:szCs w:val="24"/>
        </w:rPr>
        <w:t>Wenn möglich, mindestens 1,50 m</w:t>
      </w:r>
      <w:r w:rsidR="00715D26" w:rsidRPr="004128E6">
        <w:rPr>
          <w:rFonts w:ascii="Century Gothic" w:hAnsi="Century Gothic"/>
          <w:bCs/>
          <w:sz w:val="24"/>
          <w:szCs w:val="24"/>
        </w:rPr>
        <w:t xml:space="preserve"> Abstand zu anderen Personen halten.</w:t>
      </w:r>
    </w:p>
    <w:p w:rsidR="00715D26" w:rsidRPr="004128E6" w:rsidRDefault="00715D26" w:rsidP="00715D26">
      <w:pPr>
        <w:pStyle w:val="Listenabsatz"/>
        <w:numPr>
          <w:ilvl w:val="0"/>
          <w:numId w:val="5"/>
        </w:numPr>
        <w:suppressAutoHyphens/>
        <w:spacing w:line="276" w:lineRule="auto"/>
        <w:jc w:val="both"/>
        <w:rPr>
          <w:rFonts w:ascii="Century Gothic" w:hAnsi="Century Gothic"/>
          <w:b/>
          <w:bCs/>
          <w:sz w:val="24"/>
          <w:szCs w:val="24"/>
        </w:rPr>
      </w:pPr>
      <w:r w:rsidRPr="004128E6">
        <w:rPr>
          <w:rFonts w:ascii="Century Gothic" w:hAnsi="Century Gothic"/>
          <w:bCs/>
          <w:sz w:val="24"/>
          <w:szCs w:val="24"/>
        </w:rPr>
        <w:t>Nicht mit den Händen ins Gesicht fassen.</w:t>
      </w:r>
    </w:p>
    <w:p w:rsidR="00715D26" w:rsidRPr="004128E6" w:rsidRDefault="00715D26" w:rsidP="00715D26">
      <w:pPr>
        <w:pStyle w:val="Listenabsatz"/>
        <w:numPr>
          <w:ilvl w:val="0"/>
          <w:numId w:val="5"/>
        </w:numPr>
        <w:suppressAutoHyphens/>
        <w:spacing w:line="276" w:lineRule="auto"/>
        <w:jc w:val="both"/>
        <w:rPr>
          <w:rFonts w:ascii="Century Gothic" w:hAnsi="Century Gothic"/>
          <w:b/>
          <w:bCs/>
          <w:sz w:val="24"/>
          <w:szCs w:val="24"/>
        </w:rPr>
      </w:pPr>
      <w:r w:rsidRPr="004128E6">
        <w:rPr>
          <w:rFonts w:ascii="Century Gothic" w:hAnsi="Century Gothic"/>
          <w:bCs/>
          <w:sz w:val="24"/>
          <w:szCs w:val="24"/>
        </w:rPr>
        <w:t>Öffentlich zugängliche Gegenstände (z.B. Türklinken, Geländer) möglichst nicht mit der vollen Hand anfassen, ggf. den Ellenbogen benutzen.</w:t>
      </w:r>
    </w:p>
    <w:p w:rsidR="00715D26" w:rsidRPr="004128E6" w:rsidRDefault="00715D26" w:rsidP="00715D26">
      <w:pPr>
        <w:pStyle w:val="Listenabsatz"/>
        <w:numPr>
          <w:ilvl w:val="0"/>
          <w:numId w:val="5"/>
        </w:numPr>
        <w:suppressAutoHyphens/>
        <w:spacing w:line="276" w:lineRule="auto"/>
        <w:jc w:val="both"/>
        <w:rPr>
          <w:rFonts w:ascii="Century Gothic" w:hAnsi="Century Gothic"/>
          <w:b/>
          <w:bCs/>
          <w:sz w:val="24"/>
          <w:szCs w:val="24"/>
        </w:rPr>
      </w:pPr>
      <w:r w:rsidRPr="004128E6">
        <w:rPr>
          <w:rFonts w:ascii="Century Gothic" w:hAnsi="Century Gothic"/>
          <w:bCs/>
          <w:sz w:val="24"/>
          <w:szCs w:val="24"/>
        </w:rPr>
        <w:t xml:space="preserve">In die Armbeuge husten und niesen, dabei am besten von anderen Personen wegdrehen. </w:t>
      </w:r>
    </w:p>
    <w:p w:rsidR="00715D26" w:rsidRPr="004128E6" w:rsidRDefault="00715D26" w:rsidP="00715D26">
      <w:pPr>
        <w:pStyle w:val="Listenabsatz"/>
        <w:numPr>
          <w:ilvl w:val="0"/>
          <w:numId w:val="5"/>
        </w:numPr>
        <w:suppressAutoHyphens/>
        <w:spacing w:line="276" w:lineRule="auto"/>
        <w:jc w:val="both"/>
        <w:rPr>
          <w:rFonts w:ascii="Century Gothic" w:hAnsi="Century Gothic"/>
          <w:b/>
          <w:bCs/>
          <w:sz w:val="24"/>
          <w:szCs w:val="24"/>
        </w:rPr>
      </w:pPr>
      <w:r w:rsidRPr="004128E6">
        <w:rPr>
          <w:rFonts w:ascii="Century Gothic" w:hAnsi="Century Gothic"/>
          <w:bCs/>
          <w:sz w:val="24"/>
          <w:szCs w:val="24"/>
        </w:rPr>
        <w:t xml:space="preserve">Außerhalb des Klassenraumes einen Mund-Nasen-Schutz* tragen. </w:t>
      </w:r>
    </w:p>
    <w:p w:rsidR="00715D26" w:rsidRPr="004128E6" w:rsidRDefault="00715D26" w:rsidP="00715D26">
      <w:pPr>
        <w:pStyle w:val="Listenabsatz"/>
        <w:numPr>
          <w:ilvl w:val="0"/>
          <w:numId w:val="5"/>
        </w:numPr>
        <w:suppressAutoHyphens/>
        <w:spacing w:line="276" w:lineRule="auto"/>
        <w:jc w:val="both"/>
        <w:rPr>
          <w:rFonts w:ascii="Century Gothic" w:hAnsi="Century Gothic"/>
          <w:b/>
          <w:bCs/>
          <w:sz w:val="24"/>
          <w:szCs w:val="24"/>
        </w:rPr>
      </w:pPr>
      <w:r w:rsidRPr="004128E6">
        <w:rPr>
          <w:rFonts w:ascii="Century Gothic" w:hAnsi="Century Gothic"/>
          <w:bCs/>
          <w:sz w:val="24"/>
          <w:szCs w:val="24"/>
        </w:rPr>
        <w:t xml:space="preserve">Man bleibt während des Unterrichts am zugewiesenen Platz sitzen und verlässt diesen erst nach Genehmigung durch die Lehrkraft. </w:t>
      </w:r>
    </w:p>
    <w:p w:rsidR="00715D26" w:rsidRPr="004128E6" w:rsidRDefault="00715D26" w:rsidP="00715D26">
      <w:pPr>
        <w:pStyle w:val="Listenabsatz"/>
        <w:numPr>
          <w:ilvl w:val="0"/>
          <w:numId w:val="5"/>
        </w:numPr>
        <w:suppressAutoHyphens/>
        <w:spacing w:line="276" w:lineRule="auto"/>
        <w:jc w:val="both"/>
        <w:rPr>
          <w:rFonts w:ascii="Century Gothic" w:hAnsi="Century Gothic"/>
          <w:b/>
          <w:bCs/>
          <w:sz w:val="24"/>
          <w:szCs w:val="24"/>
        </w:rPr>
      </w:pPr>
      <w:r w:rsidRPr="004128E6">
        <w:rPr>
          <w:rFonts w:ascii="Century Gothic" w:hAnsi="Century Gothic"/>
          <w:sz w:val="24"/>
          <w:szCs w:val="24"/>
        </w:rPr>
        <w:t xml:space="preserve">Die Toilettenräume werden nur von einer Person aufgesucht. Sollten die Räumlichkeiten der Toilette bereits von einer anderen Person aufgesucht sein, wartet man mit ausreichendem Sicherheitsabstand vor dem Eingang der Toilette. </w:t>
      </w:r>
    </w:p>
    <w:p w:rsidR="00715D26" w:rsidRPr="004128E6" w:rsidRDefault="00715D26" w:rsidP="00715D26">
      <w:pPr>
        <w:pStyle w:val="Listenabsatz"/>
        <w:numPr>
          <w:ilvl w:val="0"/>
          <w:numId w:val="5"/>
        </w:numPr>
        <w:spacing w:after="0" w:line="276" w:lineRule="auto"/>
        <w:jc w:val="both"/>
        <w:rPr>
          <w:rFonts w:ascii="Century Gothic" w:hAnsi="Century Gothic"/>
          <w:sz w:val="24"/>
          <w:szCs w:val="24"/>
        </w:rPr>
      </w:pPr>
      <w:r w:rsidRPr="004128E6">
        <w:rPr>
          <w:rFonts w:ascii="Century Gothic" w:hAnsi="Century Gothic"/>
          <w:sz w:val="24"/>
          <w:szCs w:val="24"/>
        </w:rPr>
        <w:t>Essen und Getränke werden nicht an Mitschüler weitergegeben.</w:t>
      </w:r>
    </w:p>
    <w:p w:rsidR="00715D26" w:rsidRPr="004128E6" w:rsidRDefault="00715D26" w:rsidP="00715D26">
      <w:pPr>
        <w:pStyle w:val="Listenabsatz"/>
        <w:numPr>
          <w:ilvl w:val="0"/>
          <w:numId w:val="5"/>
        </w:numPr>
        <w:spacing w:after="0" w:line="276" w:lineRule="auto"/>
        <w:jc w:val="both"/>
        <w:rPr>
          <w:rFonts w:ascii="Century Gothic" w:hAnsi="Century Gothic"/>
          <w:sz w:val="24"/>
          <w:szCs w:val="24"/>
        </w:rPr>
      </w:pPr>
      <w:r w:rsidRPr="004128E6">
        <w:rPr>
          <w:rFonts w:ascii="Century Gothic" w:hAnsi="Century Gothic"/>
          <w:sz w:val="24"/>
          <w:szCs w:val="24"/>
        </w:rPr>
        <w:t>Sollte man Krankheitssymptome verspüren, sofort die Lehrkraft/Schulleitung benachrichtigen.</w:t>
      </w:r>
    </w:p>
    <w:p w:rsidR="00715D26" w:rsidRDefault="00715D26" w:rsidP="00715D26">
      <w:pPr>
        <w:spacing w:line="276" w:lineRule="auto"/>
        <w:jc w:val="both"/>
        <w:rPr>
          <w:rFonts w:ascii="Century Gothic" w:hAnsi="Century Gothic"/>
        </w:rPr>
      </w:pPr>
    </w:p>
    <w:p w:rsidR="00715D26" w:rsidRDefault="00715D26" w:rsidP="00715D26">
      <w:pPr>
        <w:pStyle w:val="EinfAbs"/>
        <w:tabs>
          <w:tab w:val="left" w:pos="1768"/>
        </w:tabs>
        <w:rPr>
          <w:rFonts w:ascii="Century Gothic" w:eastAsiaTheme="minorHAnsi" w:hAnsi="Century Gothic" w:cstheme="minorBidi"/>
          <w:b/>
          <w:bCs/>
          <w:color w:val="auto"/>
          <w:sz w:val="28"/>
          <w:szCs w:val="28"/>
          <w:lang w:eastAsia="en-US"/>
        </w:rPr>
      </w:pPr>
      <w:r>
        <w:rPr>
          <w:rFonts w:ascii="Century Gothic" w:eastAsiaTheme="minorHAnsi" w:hAnsi="Century Gothic" w:cstheme="minorBidi"/>
          <w:b/>
          <w:bCs/>
          <w:color w:val="auto"/>
          <w:sz w:val="28"/>
          <w:szCs w:val="28"/>
          <w:lang w:eastAsia="en-US"/>
        </w:rPr>
        <w:t xml:space="preserve">Schulische </w:t>
      </w:r>
      <w:r w:rsidRPr="00AE5948">
        <w:rPr>
          <w:rFonts w:ascii="Century Gothic" w:eastAsiaTheme="minorHAnsi" w:hAnsi="Century Gothic" w:cstheme="minorBidi"/>
          <w:b/>
          <w:bCs/>
          <w:color w:val="auto"/>
          <w:sz w:val="28"/>
          <w:szCs w:val="28"/>
          <w:lang w:eastAsia="en-US"/>
        </w:rPr>
        <w:t>Hy</w:t>
      </w:r>
      <w:r>
        <w:rPr>
          <w:rFonts w:ascii="Century Gothic" w:eastAsiaTheme="minorHAnsi" w:hAnsi="Century Gothic" w:cstheme="minorBidi"/>
          <w:b/>
          <w:bCs/>
          <w:color w:val="auto"/>
          <w:sz w:val="28"/>
          <w:szCs w:val="28"/>
          <w:lang w:eastAsia="en-US"/>
        </w:rPr>
        <w:t>gienemaßnahmen während des</w:t>
      </w:r>
      <w:r w:rsidR="005927D1">
        <w:rPr>
          <w:rFonts w:ascii="Century Gothic" w:eastAsiaTheme="minorHAnsi" w:hAnsi="Century Gothic" w:cstheme="minorBidi"/>
          <w:b/>
          <w:bCs/>
          <w:color w:val="auto"/>
          <w:sz w:val="28"/>
          <w:szCs w:val="28"/>
          <w:lang w:eastAsia="en-US"/>
        </w:rPr>
        <w:t xml:space="preserve"> Schulvormittags</w:t>
      </w:r>
    </w:p>
    <w:p w:rsidR="00715D26" w:rsidRDefault="00715D26" w:rsidP="00715D26">
      <w:pPr>
        <w:pStyle w:val="EinfAbs"/>
        <w:tabs>
          <w:tab w:val="left" w:pos="1768"/>
        </w:tabs>
        <w:rPr>
          <w:rFonts w:ascii="Century Gothic" w:eastAsiaTheme="minorHAnsi" w:hAnsi="Century Gothic" w:cstheme="minorBidi"/>
          <w:b/>
          <w:bCs/>
          <w:color w:val="auto"/>
          <w:sz w:val="28"/>
          <w:szCs w:val="28"/>
          <w:lang w:eastAsia="en-US"/>
        </w:rPr>
      </w:pPr>
    </w:p>
    <w:p w:rsidR="00715D26" w:rsidRDefault="00715D26" w:rsidP="00715D26">
      <w:pPr>
        <w:pStyle w:val="EinfAbs"/>
        <w:numPr>
          <w:ilvl w:val="0"/>
          <w:numId w:val="5"/>
        </w:numPr>
        <w:tabs>
          <w:tab w:val="left" w:pos="1768"/>
        </w:tabs>
        <w:rPr>
          <w:rFonts w:ascii="Century Gothic" w:eastAsiaTheme="minorHAnsi" w:hAnsi="Century Gothic" w:cstheme="minorBidi"/>
          <w:bCs/>
          <w:color w:val="auto"/>
          <w:lang w:eastAsia="en-US"/>
        </w:rPr>
      </w:pPr>
      <w:r>
        <w:rPr>
          <w:rFonts w:ascii="Century Gothic" w:eastAsiaTheme="minorHAnsi" w:hAnsi="Century Gothic" w:cstheme="minorBidi"/>
          <w:bCs/>
          <w:color w:val="auto"/>
          <w:lang w:eastAsia="en-US"/>
        </w:rPr>
        <w:t>Abstandsregelungen und Hygienevorschriften werden von den Lehrkräften überwacht.</w:t>
      </w:r>
    </w:p>
    <w:p w:rsidR="00A97311" w:rsidRDefault="00715D26" w:rsidP="00715D26">
      <w:pPr>
        <w:pStyle w:val="EinfAbs"/>
        <w:numPr>
          <w:ilvl w:val="0"/>
          <w:numId w:val="5"/>
        </w:numPr>
        <w:tabs>
          <w:tab w:val="left" w:pos="1768"/>
        </w:tabs>
        <w:rPr>
          <w:rFonts w:ascii="Century Gothic" w:eastAsiaTheme="minorHAnsi" w:hAnsi="Century Gothic" w:cstheme="minorBidi"/>
          <w:bCs/>
          <w:color w:val="auto"/>
          <w:lang w:eastAsia="en-US"/>
        </w:rPr>
      </w:pPr>
      <w:r>
        <w:rPr>
          <w:rFonts w:ascii="Century Gothic" w:eastAsiaTheme="minorHAnsi" w:hAnsi="Century Gothic" w:cstheme="minorBidi"/>
          <w:bCs/>
          <w:color w:val="auto"/>
          <w:lang w:eastAsia="en-US"/>
        </w:rPr>
        <w:t xml:space="preserve">Die Cafeteria ist </w:t>
      </w:r>
      <w:r w:rsidR="0002745A">
        <w:rPr>
          <w:rFonts w:ascii="Century Gothic" w:eastAsiaTheme="minorHAnsi" w:hAnsi="Century Gothic" w:cstheme="minorBidi"/>
          <w:bCs/>
          <w:color w:val="auto"/>
          <w:lang w:eastAsia="en-US"/>
        </w:rPr>
        <w:t>in der Mittagspause geöffnet</w:t>
      </w:r>
      <w:r>
        <w:rPr>
          <w:rFonts w:ascii="Century Gothic" w:eastAsiaTheme="minorHAnsi" w:hAnsi="Century Gothic" w:cstheme="minorBidi"/>
          <w:bCs/>
          <w:color w:val="auto"/>
          <w:lang w:eastAsia="en-US"/>
        </w:rPr>
        <w:t xml:space="preserve">, der Trinkbrunnen ist außer Betrieb. </w:t>
      </w:r>
      <w:r w:rsidR="0002745A">
        <w:rPr>
          <w:rFonts w:ascii="Century Gothic" w:eastAsiaTheme="minorHAnsi" w:hAnsi="Century Gothic" w:cstheme="minorBidi"/>
          <w:bCs/>
          <w:color w:val="auto"/>
          <w:lang w:eastAsia="en-US"/>
        </w:rPr>
        <w:t>Das Essen wird vorbestellt.</w:t>
      </w:r>
    </w:p>
    <w:p w:rsidR="00715D26" w:rsidRPr="005E5100" w:rsidRDefault="00A97311" w:rsidP="00715D26">
      <w:pPr>
        <w:pStyle w:val="EinfAbs"/>
        <w:numPr>
          <w:ilvl w:val="0"/>
          <w:numId w:val="5"/>
        </w:numPr>
        <w:tabs>
          <w:tab w:val="left" w:pos="1768"/>
        </w:tabs>
        <w:rPr>
          <w:rFonts w:ascii="Century Gothic" w:eastAsiaTheme="minorHAnsi" w:hAnsi="Century Gothic" w:cstheme="minorBidi"/>
          <w:bCs/>
          <w:color w:val="auto"/>
          <w:lang w:eastAsia="en-US"/>
        </w:rPr>
      </w:pPr>
      <w:r>
        <w:rPr>
          <w:rFonts w:ascii="Century Gothic" w:eastAsiaTheme="minorHAnsi" w:hAnsi="Century Gothic" w:cstheme="minorBidi"/>
          <w:bCs/>
          <w:color w:val="auto"/>
          <w:lang w:eastAsia="en-US"/>
        </w:rPr>
        <w:t xml:space="preserve">Festgelegte </w:t>
      </w:r>
      <w:r w:rsidR="00715D26" w:rsidRPr="005E5100">
        <w:rPr>
          <w:rFonts w:ascii="Century Gothic" w:hAnsi="Century Gothic" w:cs="Arial"/>
          <w:lang w:eastAsia="ar-SA"/>
        </w:rPr>
        <w:t>Essens- und Trinkpausen werden im Unterricht eingerichtet.</w:t>
      </w:r>
    </w:p>
    <w:p w:rsidR="00715D26" w:rsidRDefault="00FC2F4B" w:rsidP="00715D26">
      <w:pPr>
        <w:pStyle w:val="Listenabsatz"/>
        <w:numPr>
          <w:ilvl w:val="0"/>
          <w:numId w:val="5"/>
        </w:numPr>
        <w:spacing w:line="276" w:lineRule="auto"/>
        <w:jc w:val="both"/>
        <w:rPr>
          <w:rFonts w:ascii="Century Gothic" w:hAnsi="Century Gothic"/>
          <w:sz w:val="24"/>
          <w:szCs w:val="24"/>
        </w:rPr>
      </w:pPr>
      <w:r>
        <w:rPr>
          <w:rFonts w:ascii="Century Gothic" w:hAnsi="Century Gothic"/>
          <w:sz w:val="24"/>
          <w:szCs w:val="24"/>
        </w:rPr>
        <w:lastRenderedPageBreak/>
        <w:t>Die Räumlichkeiten</w:t>
      </w:r>
      <w:r w:rsidR="00715D26" w:rsidRPr="00C426EA">
        <w:rPr>
          <w:rFonts w:ascii="Century Gothic" w:hAnsi="Century Gothic"/>
          <w:sz w:val="24"/>
          <w:szCs w:val="24"/>
        </w:rPr>
        <w:t xml:space="preserve"> werden </w:t>
      </w:r>
      <w:r>
        <w:rPr>
          <w:rFonts w:ascii="Century Gothic" w:hAnsi="Century Gothic"/>
          <w:sz w:val="24"/>
          <w:szCs w:val="24"/>
        </w:rPr>
        <w:t>lt. Hygienevorschriften gereinigt.</w:t>
      </w:r>
    </w:p>
    <w:p w:rsidR="00715D26" w:rsidRDefault="00715D26" w:rsidP="00715D26">
      <w:pPr>
        <w:pStyle w:val="Listenabsatz"/>
        <w:numPr>
          <w:ilvl w:val="0"/>
          <w:numId w:val="5"/>
        </w:numPr>
        <w:spacing w:line="276" w:lineRule="auto"/>
        <w:jc w:val="both"/>
        <w:rPr>
          <w:rFonts w:ascii="Century Gothic" w:hAnsi="Century Gothic"/>
          <w:sz w:val="24"/>
          <w:szCs w:val="24"/>
        </w:rPr>
      </w:pPr>
      <w:r>
        <w:rPr>
          <w:rFonts w:ascii="Century Gothic" w:hAnsi="Century Gothic"/>
          <w:sz w:val="24"/>
          <w:szCs w:val="24"/>
        </w:rPr>
        <w:t>In jede</w:t>
      </w:r>
      <w:r w:rsidR="00FC2F4B">
        <w:rPr>
          <w:rFonts w:ascii="Century Gothic" w:hAnsi="Century Gothic"/>
          <w:sz w:val="24"/>
          <w:szCs w:val="24"/>
        </w:rPr>
        <w:t xml:space="preserve">r Unterrichtsstunde erfolgt </w:t>
      </w:r>
      <w:r>
        <w:rPr>
          <w:rFonts w:ascii="Century Gothic" w:hAnsi="Century Gothic"/>
          <w:sz w:val="24"/>
          <w:szCs w:val="24"/>
        </w:rPr>
        <w:t>Stoßlüften</w:t>
      </w:r>
      <w:r w:rsidR="00587FCB">
        <w:rPr>
          <w:rFonts w:ascii="Century Gothic" w:hAnsi="Century Gothic"/>
          <w:sz w:val="24"/>
          <w:szCs w:val="24"/>
        </w:rPr>
        <w:t xml:space="preserve"> und eine Maskenpause</w:t>
      </w:r>
      <w:r>
        <w:rPr>
          <w:rFonts w:ascii="Century Gothic" w:hAnsi="Century Gothic"/>
          <w:sz w:val="24"/>
          <w:szCs w:val="24"/>
        </w:rPr>
        <w:t xml:space="preserve">. </w:t>
      </w:r>
    </w:p>
    <w:p w:rsidR="00715D26" w:rsidRDefault="00715D26" w:rsidP="00715D26">
      <w:pPr>
        <w:pStyle w:val="Listenabsatz"/>
        <w:numPr>
          <w:ilvl w:val="0"/>
          <w:numId w:val="5"/>
        </w:numPr>
        <w:spacing w:line="276" w:lineRule="auto"/>
        <w:jc w:val="both"/>
        <w:rPr>
          <w:rFonts w:ascii="Century Gothic" w:hAnsi="Century Gothic"/>
          <w:sz w:val="24"/>
          <w:szCs w:val="24"/>
        </w:rPr>
      </w:pPr>
      <w:r>
        <w:rPr>
          <w:rFonts w:ascii="Century Gothic" w:hAnsi="Century Gothic"/>
          <w:sz w:val="24"/>
          <w:szCs w:val="24"/>
        </w:rPr>
        <w:t>Im Musikunterricht wird nicht gesungen</w:t>
      </w:r>
      <w:r w:rsidR="0055024D">
        <w:rPr>
          <w:rFonts w:ascii="Century Gothic" w:hAnsi="Century Gothic"/>
          <w:sz w:val="24"/>
          <w:szCs w:val="24"/>
        </w:rPr>
        <w:t>, Blasi</w:t>
      </w:r>
      <w:r>
        <w:rPr>
          <w:rFonts w:ascii="Century Gothic" w:hAnsi="Century Gothic"/>
          <w:sz w:val="24"/>
          <w:szCs w:val="24"/>
        </w:rPr>
        <w:t xml:space="preserve">nstrumente werden nicht durch </w:t>
      </w:r>
      <w:proofErr w:type="spellStart"/>
      <w:r>
        <w:rPr>
          <w:rFonts w:ascii="Century Gothic" w:hAnsi="Century Gothic"/>
          <w:sz w:val="24"/>
          <w:szCs w:val="24"/>
        </w:rPr>
        <w:t>Schüler</w:t>
      </w:r>
      <w:r w:rsidR="0055024D">
        <w:rPr>
          <w:rFonts w:ascii="Century Gothic" w:hAnsi="Century Gothic"/>
          <w:sz w:val="24"/>
          <w:szCs w:val="24"/>
        </w:rPr>
        <w:t>Innen</w:t>
      </w:r>
      <w:proofErr w:type="spellEnd"/>
      <w:r>
        <w:rPr>
          <w:rFonts w:ascii="Century Gothic" w:hAnsi="Century Gothic"/>
          <w:sz w:val="24"/>
          <w:szCs w:val="24"/>
        </w:rPr>
        <w:t xml:space="preserve"> genutzt. </w:t>
      </w:r>
    </w:p>
    <w:p w:rsidR="00715D26" w:rsidRPr="009D704A" w:rsidRDefault="00715D26" w:rsidP="00715D26">
      <w:pPr>
        <w:pStyle w:val="Listenabsatz"/>
        <w:numPr>
          <w:ilvl w:val="0"/>
          <w:numId w:val="5"/>
        </w:numPr>
        <w:jc w:val="both"/>
        <w:rPr>
          <w:rFonts w:cs="Arial"/>
          <w:lang w:eastAsia="ar-SA"/>
        </w:rPr>
      </w:pPr>
      <w:r w:rsidRPr="00E46BA5">
        <w:rPr>
          <w:rFonts w:ascii="Century Gothic" w:hAnsi="Century Gothic"/>
          <w:sz w:val="24"/>
          <w:szCs w:val="24"/>
        </w:rPr>
        <w:t xml:space="preserve">Sollte eine Schülerin/ein Schüler Krankheitssymptome aufweisen, erfolgt eine Separierung im Krankenzimmer. </w:t>
      </w:r>
      <w:r w:rsidR="005116A1">
        <w:rPr>
          <w:rFonts w:ascii="Century Gothic" w:hAnsi="Century Gothic"/>
          <w:sz w:val="24"/>
          <w:szCs w:val="24"/>
        </w:rPr>
        <w:t xml:space="preserve">Die Eltern werden informiert. Die Vorstellung bei einem </w:t>
      </w:r>
      <w:r>
        <w:rPr>
          <w:rFonts w:ascii="Century Gothic" w:hAnsi="Century Gothic"/>
          <w:sz w:val="24"/>
          <w:szCs w:val="24"/>
        </w:rPr>
        <w:t xml:space="preserve">Arzt </w:t>
      </w:r>
      <w:r w:rsidR="005116A1">
        <w:rPr>
          <w:rFonts w:ascii="Century Gothic" w:hAnsi="Century Gothic"/>
          <w:sz w:val="24"/>
          <w:szCs w:val="24"/>
        </w:rPr>
        <w:t>oder die Kontaktaufnahme mit</w:t>
      </w:r>
      <w:r w:rsidR="007D7B88">
        <w:rPr>
          <w:rFonts w:ascii="Century Gothic" w:hAnsi="Century Gothic"/>
          <w:sz w:val="24"/>
          <w:szCs w:val="24"/>
        </w:rPr>
        <w:t xml:space="preserve"> dem</w:t>
      </w:r>
      <w:r w:rsidR="005116A1">
        <w:rPr>
          <w:rFonts w:ascii="Century Gothic" w:hAnsi="Century Gothic"/>
          <w:sz w:val="24"/>
          <w:szCs w:val="24"/>
        </w:rPr>
        <w:t xml:space="preserve"> kassenärztlichen Bereitschaftsdienst unter der Telefonnummer 116 117 wird empfohlen</w:t>
      </w:r>
      <w:r>
        <w:rPr>
          <w:rFonts w:ascii="Century Gothic" w:hAnsi="Century Gothic"/>
          <w:sz w:val="24"/>
          <w:szCs w:val="24"/>
        </w:rPr>
        <w:t xml:space="preserve">. </w:t>
      </w:r>
      <w:r w:rsidR="005116A1">
        <w:rPr>
          <w:rFonts w:ascii="Century Gothic" w:hAnsi="Century Gothic"/>
          <w:sz w:val="24"/>
          <w:szCs w:val="24"/>
        </w:rPr>
        <w:t xml:space="preserve">Betroffene </w:t>
      </w:r>
      <w:proofErr w:type="spellStart"/>
      <w:r w:rsidR="005116A1">
        <w:rPr>
          <w:rFonts w:ascii="Century Gothic" w:hAnsi="Century Gothic"/>
          <w:sz w:val="24"/>
          <w:szCs w:val="24"/>
        </w:rPr>
        <w:t>SchülerInnen</w:t>
      </w:r>
      <w:proofErr w:type="spellEnd"/>
      <w:r w:rsidR="005116A1">
        <w:rPr>
          <w:rFonts w:ascii="Century Gothic" w:hAnsi="Century Gothic"/>
          <w:sz w:val="24"/>
          <w:szCs w:val="24"/>
        </w:rPr>
        <w:t xml:space="preserve"> dürfen erst wieder in den Präsenzunterricht zurückkehren, wenn die Bescheinigung eines Arztes oder des Gesundheitsamtes vorliegt, das</w:t>
      </w:r>
      <w:r w:rsidR="007D7B88">
        <w:rPr>
          <w:rFonts w:ascii="Century Gothic" w:hAnsi="Century Gothic"/>
          <w:sz w:val="24"/>
          <w:szCs w:val="24"/>
        </w:rPr>
        <w:t>s eine Untersuchung erfolgt ist und ein Verdachtsfall ausgeschlossen ist.</w:t>
      </w:r>
    </w:p>
    <w:p w:rsidR="00715D26" w:rsidRPr="003C5400" w:rsidRDefault="00715D26" w:rsidP="00715D26">
      <w:pPr>
        <w:pStyle w:val="Listenabsatz"/>
        <w:ind w:left="360"/>
        <w:jc w:val="both"/>
        <w:rPr>
          <w:rFonts w:cs="Arial"/>
          <w:lang w:eastAsia="ar-SA"/>
        </w:rPr>
      </w:pPr>
    </w:p>
    <w:p w:rsidR="00715D26" w:rsidRPr="009D704A" w:rsidRDefault="00715D26" w:rsidP="00715D26">
      <w:pPr>
        <w:rPr>
          <w:rFonts w:ascii="Century Gothic" w:hAnsi="Century Gothic"/>
          <w:i/>
          <w:sz w:val="20"/>
          <w:szCs w:val="20"/>
          <w:vertAlign w:val="superscript"/>
        </w:rPr>
      </w:pPr>
      <w:r>
        <w:rPr>
          <w:rFonts w:ascii="Century Gothic" w:hAnsi="Century Gothic"/>
          <w:bCs/>
        </w:rPr>
        <w:t>*</w:t>
      </w:r>
      <w:r w:rsidRPr="009D704A">
        <w:rPr>
          <w:rFonts w:ascii="Century Gothic" w:hAnsi="Century Gothic"/>
          <w:bCs/>
          <w:i/>
          <w:sz w:val="20"/>
          <w:szCs w:val="20"/>
        </w:rPr>
        <w:t xml:space="preserve">Das RKI </w:t>
      </w:r>
      <w:r w:rsidR="005654DC">
        <w:rPr>
          <w:rFonts w:ascii="Century Gothic" w:hAnsi="Century Gothic"/>
          <w:bCs/>
          <w:i/>
          <w:sz w:val="20"/>
          <w:szCs w:val="20"/>
        </w:rPr>
        <w:t>verordnet</w:t>
      </w:r>
      <w:r>
        <w:rPr>
          <w:rFonts w:ascii="Century Gothic" w:hAnsi="Century Gothic"/>
          <w:bCs/>
          <w:i/>
          <w:sz w:val="20"/>
          <w:szCs w:val="20"/>
        </w:rPr>
        <w:t xml:space="preserve"> ein generelles Tragen eines Mund-Nasen-Schutzes</w:t>
      </w:r>
      <w:r w:rsidR="005654DC">
        <w:rPr>
          <w:rFonts w:ascii="Century Gothic" w:hAnsi="Century Gothic"/>
          <w:bCs/>
          <w:i/>
          <w:sz w:val="20"/>
          <w:szCs w:val="20"/>
        </w:rPr>
        <w:t xml:space="preserve"> ab Klasse </w:t>
      </w:r>
      <w:r w:rsidR="00587FCB">
        <w:rPr>
          <w:rFonts w:ascii="Century Gothic" w:hAnsi="Century Gothic"/>
          <w:bCs/>
          <w:i/>
          <w:sz w:val="20"/>
          <w:szCs w:val="20"/>
        </w:rPr>
        <w:t>1</w:t>
      </w:r>
      <w:r>
        <w:rPr>
          <w:rFonts w:ascii="Century Gothic" w:hAnsi="Century Gothic"/>
          <w:bCs/>
          <w:i/>
          <w:sz w:val="20"/>
          <w:szCs w:val="20"/>
        </w:rPr>
        <w:t xml:space="preserve">. Das darf aber nicht dazu führen, dass die vorgegebenen Abstandsregelungen unterschritten werden. Trotz Maske sind die gängigen Hygienevorschriften unbedingt einzuhalten. Masken sollen täglich mehrfach gewechselt und ggf. mindestens einmal pro Tag desinfiziert werden. Im Unterricht ist das Tragen von Masken nicht erforderlich. </w:t>
      </w:r>
    </w:p>
    <w:p w:rsidR="00715D26" w:rsidRDefault="00715D26" w:rsidP="00706CB3">
      <w:pPr>
        <w:spacing w:line="480" w:lineRule="auto"/>
        <w:rPr>
          <w:rFonts w:ascii="Arial" w:hAnsi="Arial" w:cs="Arial"/>
          <w:b/>
          <w:noProof/>
          <w:sz w:val="8"/>
          <w:szCs w:val="8"/>
        </w:rPr>
      </w:pPr>
    </w:p>
    <w:p w:rsidR="00D73E93" w:rsidRPr="00D73E93" w:rsidRDefault="00D73E93" w:rsidP="00D73E93">
      <w:pPr>
        <w:tabs>
          <w:tab w:val="left" w:pos="709"/>
          <w:tab w:val="left" w:pos="5529"/>
        </w:tabs>
        <w:rPr>
          <w:rFonts w:ascii="Arial" w:hAnsi="Arial" w:cs="Arial"/>
          <w:b/>
        </w:rPr>
      </w:pPr>
    </w:p>
    <w:p w:rsidR="00D73E93" w:rsidRPr="00D73E93" w:rsidRDefault="00D73E93" w:rsidP="00D73E93">
      <w:pPr>
        <w:tabs>
          <w:tab w:val="left" w:pos="709"/>
          <w:tab w:val="left" w:pos="5529"/>
        </w:tabs>
        <w:rPr>
          <w:rFonts w:ascii="Arial" w:hAnsi="Arial" w:cs="Arial"/>
          <w:b/>
        </w:rPr>
      </w:pPr>
    </w:p>
    <w:p w:rsidR="00C71842" w:rsidRDefault="004E7704" w:rsidP="00E758F3">
      <w:pPr>
        <w:rPr>
          <w:rFonts w:ascii="Arial" w:hAnsi="Arial" w:cs="Arial"/>
          <w:sz w:val="16"/>
          <w:szCs w:val="16"/>
        </w:rPr>
      </w:pPr>
      <w:r>
        <w:rPr>
          <w:rFonts w:ascii="Arial" w:hAnsi="Arial" w:cs="Arial"/>
          <w:sz w:val="16"/>
          <w:szCs w:val="16"/>
        </w:rPr>
        <w:t xml:space="preserve">Stand: </w:t>
      </w:r>
      <w:r w:rsidR="005654DC">
        <w:rPr>
          <w:rFonts w:ascii="Arial" w:hAnsi="Arial" w:cs="Arial"/>
          <w:sz w:val="16"/>
          <w:szCs w:val="16"/>
        </w:rPr>
        <w:t>1</w:t>
      </w:r>
      <w:r w:rsidR="00587FCB">
        <w:rPr>
          <w:rFonts w:ascii="Arial" w:hAnsi="Arial" w:cs="Arial"/>
          <w:sz w:val="16"/>
          <w:szCs w:val="16"/>
        </w:rPr>
        <w:t>5</w:t>
      </w:r>
      <w:r w:rsidR="005654DC">
        <w:rPr>
          <w:rFonts w:ascii="Arial" w:hAnsi="Arial" w:cs="Arial"/>
          <w:sz w:val="16"/>
          <w:szCs w:val="16"/>
        </w:rPr>
        <w:t>.</w:t>
      </w:r>
      <w:r w:rsidR="00587FCB">
        <w:rPr>
          <w:rFonts w:ascii="Arial" w:hAnsi="Arial" w:cs="Arial"/>
          <w:sz w:val="16"/>
          <w:szCs w:val="16"/>
        </w:rPr>
        <w:t>02</w:t>
      </w:r>
      <w:r w:rsidR="005654DC">
        <w:rPr>
          <w:rFonts w:ascii="Arial" w:hAnsi="Arial" w:cs="Arial"/>
          <w:sz w:val="16"/>
          <w:szCs w:val="16"/>
        </w:rPr>
        <w:t>.</w:t>
      </w:r>
      <w:r>
        <w:rPr>
          <w:rFonts w:ascii="Arial" w:hAnsi="Arial" w:cs="Arial"/>
          <w:sz w:val="16"/>
          <w:szCs w:val="16"/>
        </w:rPr>
        <w:t>202</w:t>
      </w:r>
      <w:r w:rsidR="00587FCB">
        <w:rPr>
          <w:rFonts w:ascii="Arial" w:hAnsi="Arial" w:cs="Arial"/>
          <w:sz w:val="16"/>
          <w:szCs w:val="16"/>
        </w:rPr>
        <w:t>1</w:t>
      </w:r>
      <w:bookmarkStart w:id="0" w:name="_GoBack"/>
      <w:bookmarkEnd w:id="0"/>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Default="00715D26" w:rsidP="00E758F3">
      <w:pPr>
        <w:rPr>
          <w:rFonts w:ascii="Arial" w:hAnsi="Arial" w:cs="Arial"/>
          <w:sz w:val="16"/>
          <w:szCs w:val="16"/>
        </w:rPr>
      </w:pPr>
    </w:p>
    <w:p w:rsidR="00715D26" w:rsidRPr="00D73E93" w:rsidRDefault="00715D26" w:rsidP="00715D26">
      <w:pPr>
        <w:jc w:val="right"/>
        <w:rPr>
          <w:rFonts w:ascii="Arial" w:hAnsi="Arial" w:cs="Arial"/>
          <w:sz w:val="16"/>
          <w:szCs w:val="16"/>
        </w:rPr>
      </w:pPr>
    </w:p>
    <w:sectPr w:rsidR="00715D26" w:rsidRPr="00D73E93" w:rsidSect="00D73E93">
      <w:footerReference w:type="default" r:id="rId11"/>
      <w:pgSz w:w="11906" w:h="16838"/>
      <w:pgMar w:top="1417" w:right="1417" w:bottom="1134" w:left="141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56A" w:rsidRDefault="0094156A" w:rsidP="00F973F7">
      <w:r>
        <w:separator/>
      </w:r>
    </w:p>
  </w:endnote>
  <w:endnote w:type="continuationSeparator" w:id="0">
    <w:p w:rsidR="0094156A" w:rsidRDefault="0094156A" w:rsidP="00F9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utiger-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6F" w:rsidRPr="00BC2119" w:rsidRDefault="0092746F" w:rsidP="00BC211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56A" w:rsidRDefault="0094156A" w:rsidP="00F973F7">
      <w:r>
        <w:separator/>
      </w:r>
    </w:p>
  </w:footnote>
  <w:footnote w:type="continuationSeparator" w:id="0">
    <w:p w:rsidR="0094156A" w:rsidRDefault="0094156A" w:rsidP="00F973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0350"/>
    <w:multiLevelType w:val="hybridMultilevel"/>
    <w:tmpl w:val="8BF008A4"/>
    <w:lvl w:ilvl="0" w:tplc="30C8C906">
      <w:numFmt w:val="bullet"/>
      <w:lvlText w:val=""/>
      <w:lvlJc w:val="left"/>
      <w:pPr>
        <w:ind w:left="720" w:hanging="360"/>
      </w:pPr>
      <w:rPr>
        <w:rFonts w:ascii="Wingdings 2" w:eastAsiaTheme="minorHAnsi" w:hAnsi="Wingdings 2"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79323D"/>
    <w:multiLevelType w:val="hybridMultilevel"/>
    <w:tmpl w:val="DCCE5A40"/>
    <w:lvl w:ilvl="0" w:tplc="6B94719E">
      <w:start w:val="2"/>
      <w:numFmt w:val="lowerLetter"/>
      <w:lvlText w:val="%1)"/>
      <w:lvlJc w:val="left"/>
      <w:pPr>
        <w:tabs>
          <w:tab w:val="num" w:pos="1065"/>
        </w:tabs>
        <w:ind w:left="1065" w:hanging="705"/>
      </w:pPr>
      <w:rPr>
        <w:rFonts w:hint="default"/>
      </w:rPr>
    </w:lvl>
    <w:lvl w:ilvl="1" w:tplc="CA06D30A">
      <w:start w:val="2"/>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5D01DBA"/>
    <w:multiLevelType w:val="hybridMultilevel"/>
    <w:tmpl w:val="2BAA7F5A"/>
    <w:lvl w:ilvl="0" w:tplc="0988E84A">
      <w:start w:val="23"/>
      <w:numFmt w:val="bullet"/>
      <w:lvlText w:val="-"/>
      <w:lvlJc w:val="left"/>
      <w:pPr>
        <w:ind w:left="360" w:hanging="360"/>
      </w:pPr>
      <w:rPr>
        <w:rFonts w:ascii="Lucida Sans" w:eastAsiaTheme="minorEastAsia" w:hAnsi="Lucida Sans" w:cs="Frutiger-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C974B2"/>
    <w:multiLevelType w:val="singleLevel"/>
    <w:tmpl w:val="D7D6DB80"/>
    <w:lvl w:ilvl="0">
      <w:start w:val="1"/>
      <w:numFmt w:val="upperRoman"/>
      <w:pStyle w:val="berschrift4"/>
      <w:lvlText w:val="%1."/>
      <w:lvlJc w:val="left"/>
      <w:pPr>
        <w:tabs>
          <w:tab w:val="num" w:pos="862"/>
        </w:tabs>
        <w:ind w:left="862" w:hanging="720"/>
      </w:pPr>
      <w:rPr>
        <w:rFonts w:ascii="Arial" w:hAnsi="Arial" w:hint="default"/>
        <w:b/>
        <w:i w:val="0"/>
        <w:sz w:val="28"/>
      </w:rPr>
    </w:lvl>
  </w:abstractNum>
  <w:abstractNum w:abstractNumId="4" w15:restartNumberingAfterBreak="0">
    <w:nsid w:val="7C272960"/>
    <w:multiLevelType w:val="hybridMultilevel"/>
    <w:tmpl w:val="DFC40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F7"/>
    <w:rsid w:val="00011213"/>
    <w:rsid w:val="0002745A"/>
    <w:rsid w:val="000B01A0"/>
    <w:rsid w:val="000E6DD3"/>
    <w:rsid w:val="00132F00"/>
    <w:rsid w:val="00182E40"/>
    <w:rsid w:val="001B2FE4"/>
    <w:rsid w:val="001C2E01"/>
    <w:rsid w:val="001F7652"/>
    <w:rsid w:val="0020192B"/>
    <w:rsid w:val="002718C4"/>
    <w:rsid w:val="00274CED"/>
    <w:rsid w:val="002D118C"/>
    <w:rsid w:val="002E327C"/>
    <w:rsid w:val="002F270F"/>
    <w:rsid w:val="002F5F25"/>
    <w:rsid w:val="00320991"/>
    <w:rsid w:val="003702CF"/>
    <w:rsid w:val="003D2DA2"/>
    <w:rsid w:val="003E35AC"/>
    <w:rsid w:val="0040343C"/>
    <w:rsid w:val="004065A6"/>
    <w:rsid w:val="00436B54"/>
    <w:rsid w:val="004678B9"/>
    <w:rsid w:val="004D3DE4"/>
    <w:rsid w:val="004E7704"/>
    <w:rsid w:val="004F3ED7"/>
    <w:rsid w:val="005116A1"/>
    <w:rsid w:val="0055024D"/>
    <w:rsid w:val="005654DC"/>
    <w:rsid w:val="00587FCB"/>
    <w:rsid w:val="005927D1"/>
    <w:rsid w:val="005A0288"/>
    <w:rsid w:val="005C3AF9"/>
    <w:rsid w:val="005F38AD"/>
    <w:rsid w:val="00616AB6"/>
    <w:rsid w:val="00694E76"/>
    <w:rsid w:val="006C537C"/>
    <w:rsid w:val="006F3ACF"/>
    <w:rsid w:val="00706CB3"/>
    <w:rsid w:val="00715D26"/>
    <w:rsid w:val="00721ED3"/>
    <w:rsid w:val="00755977"/>
    <w:rsid w:val="00762E4D"/>
    <w:rsid w:val="007D7B88"/>
    <w:rsid w:val="007E3DB6"/>
    <w:rsid w:val="007F4F8D"/>
    <w:rsid w:val="008047C4"/>
    <w:rsid w:val="00842163"/>
    <w:rsid w:val="008701EE"/>
    <w:rsid w:val="008A7333"/>
    <w:rsid w:val="008C68D7"/>
    <w:rsid w:val="008E3BF8"/>
    <w:rsid w:val="008E4C16"/>
    <w:rsid w:val="008F5F1E"/>
    <w:rsid w:val="0092746F"/>
    <w:rsid w:val="0094156A"/>
    <w:rsid w:val="009951FC"/>
    <w:rsid w:val="009E7598"/>
    <w:rsid w:val="00A92385"/>
    <w:rsid w:val="00A94E3C"/>
    <w:rsid w:val="00A97311"/>
    <w:rsid w:val="00AD331B"/>
    <w:rsid w:val="00B023C8"/>
    <w:rsid w:val="00B10A9E"/>
    <w:rsid w:val="00B61CF1"/>
    <w:rsid w:val="00BC2119"/>
    <w:rsid w:val="00C71842"/>
    <w:rsid w:val="00CC1014"/>
    <w:rsid w:val="00D028EC"/>
    <w:rsid w:val="00D26635"/>
    <w:rsid w:val="00D27D63"/>
    <w:rsid w:val="00D35F0D"/>
    <w:rsid w:val="00D40978"/>
    <w:rsid w:val="00D73E93"/>
    <w:rsid w:val="00DA693B"/>
    <w:rsid w:val="00E273AF"/>
    <w:rsid w:val="00E5196D"/>
    <w:rsid w:val="00E758F3"/>
    <w:rsid w:val="00EB3372"/>
    <w:rsid w:val="00EB36D8"/>
    <w:rsid w:val="00F944AA"/>
    <w:rsid w:val="00F973F7"/>
    <w:rsid w:val="00FB30E4"/>
    <w:rsid w:val="00FB471D"/>
    <w:rsid w:val="00FC05CC"/>
    <w:rsid w:val="00FC2F4B"/>
    <w:rsid w:val="00FC5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7B78E"/>
  <w15:docId w15:val="{2E70AE7E-3D9D-44A0-AF90-42AAB29D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014"/>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D73E93"/>
    <w:pPr>
      <w:keepNext/>
      <w:tabs>
        <w:tab w:val="left" w:pos="709"/>
        <w:tab w:val="left" w:pos="1134"/>
        <w:tab w:val="left" w:pos="5529"/>
      </w:tabs>
      <w:outlineLvl w:val="1"/>
    </w:pPr>
    <w:rPr>
      <w:rFonts w:ascii="Arial" w:hAnsi="Arial"/>
      <w:szCs w:val="20"/>
    </w:rPr>
  </w:style>
  <w:style w:type="paragraph" w:styleId="berschrift4">
    <w:name w:val="heading 4"/>
    <w:basedOn w:val="Standard"/>
    <w:next w:val="Standard"/>
    <w:link w:val="berschrift4Zchn"/>
    <w:qFormat/>
    <w:rsid w:val="00D73E93"/>
    <w:pPr>
      <w:keepNext/>
      <w:numPr>
        <w:numId w:val="3"/>
      </w:numPr>
      <w:tabs>
        <w:tab w:val="left" w:pos="1134"/>
        <w:tab w:val="left" w:pos="5529"/>
      </w:tabs>
      <w:outlineLvl w:val="3"/>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73F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973F7"/>
    <w:rPr>
      <w:rFonts w:ascii="Tahoma" w:hAnsi="Tahoma" w:cs="Tahoma"/>
      <w:sz w:val="16"/>
      <w:szCs w:val="16"/>
    </w:rPr>
  </w:style>
  <w:style w:type="paragraph" w:styleId="Kopfzeile">
    <w:name w:val="header"/>
    <w:basedOn w:val="Standard"/>
    <w:link w:val="KopfzeileZchn"/>
    <w:semiHidden/>
    <w:rsid w:val="00F973F7"/>
    <w:pPr>
      <w:tabs>
        <w:tab w:val="center" w:pos="4536"/>
        <w:tab w:val="right" w:pos="9072"/>
      </w:tabs>
    </w:pPr>
    <w:rPr>
      <w:sz w:val="20"/>
      <w:szCs w:val="20"/>
    </w:rPr>
  </w:style>
  <w:style w:type="character" w:customStyle="1" w:styleId="KopfzeileZchn">
    <w:name w:val="Kopfzeile Zchn"/>
    <w:basedOn w:val="Absatz-Standardschriftart"/>
    <w:link w:val="Kopfzeile"/>
    <w:semiHidden/>
    <w:rsid w:val="00F973F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F973F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973F7"/>
  </w:style>
  <w:style w:type="character" w:styleId="Hyperlink">
    <w:name w:val="Hyperlink"/>
    <w:basedOn w:val="Absatz-Standardschriftart"/>
    <w:uiPriority w:val="99"/>
    <w:semiHidden/>
    <w:unhideWhenUsed/>
    <w:rsid w:val="00721ED3"/>
    <w:rPr>
      <w:color w:val="0000FF"/>
      <w:u w:val="single"/>
    </w:rPr>
  </w:style>
  <w:style w:type="paragraph" w:styleId="Listenabsatz">
    <w:name w:val="List Paragraph"/>
    <w:basedOn w:val="Standard"/>
    <w:uiPriority w:val="34"/>
    <w:qFormat/>
    <w:rsid w:val="00D2663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berschrift2Zchn">
    <w:name w:val="Überschrift 2 Zchn"/>
    <w:basedOn w:val="Absatz-Standardschriftart"/>
    <w:link w:val="berschrift2"/>
    <w:rsid w:val="00D73E93"/>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rsid w:val="00D73E93"/>
    <w:rPr>
      <w:rFonts w:ascii="Arial" w:eastAsia="Times New Roman" w:hAnsi="Arial" w:cs="Times New Roman"/>
      <w:b/>
      <w:sz w:val="28"/>
      <w:szCs w:val="20"/>
      <w:lang w:eastAsia="de-DE"/>
    </w:rPr>
  </w:style>
  <w:style w:type="paragraph" w:customStyle="1" w:styleId="EinfAbs">
    <w:name w:val="[Einf. Abs.]"/>
    <w:basedOn w:val="Standard"/>
    <w:uiPriority w:val="99"/>
    <w:rsid w:val="00715D26"/>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1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6F52-0F81-4B7F-9B71-4CDDCAB2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SEK-Intenet</dc:creator>
  <cp:lastModifiedBy>Sekretariat</cp:lastModifiedBy>
  <cp:revision>14</cp:revision>
  <cp:lastPrinted>2020-08-17T12:53:00Z</cp:lastPrinted>
  <dcterms:created xsi:type="dcterms:W3CDTF">2020-08-12T13:12:00Z</dcterms:created>
  <dcterms:modified xsi:type="dcterms:W3CDTF">2021-02-15T12:17:00Z</dcterms:modified>
</cp:coreProperties>
</file>